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56D4F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907F20">
        <w:rPr>
          <w:b/>
        </w:rPr>
        <w:t xml:space="preserve"> Вы собираетесь посетить Таганрог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Основан Таганрог был в конце 17-го века по приказу Петра I. Он стал первой российской военно-морской базой, а также первым портом на морском побережье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На купюре в 500 рублей изображён Архангельск и памятник Петру I. На самом деле архангельский памятник — уменьшенная копия таганрогского оригинала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Именно Таганрог стал первым в России городом, построенным по готовому плану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Название он получил в честь мыса </w:t>
      </w:r>
      <w:proofErr w:type="spellStart"/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Таганий</w:t>
      </w:r>
      <w:proofErr w:type="spellEnd"/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Рог. Город начал расти именно оттуда, и сейчас там находится самая старая его часть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За две тысячи лет до основания Таганрога практически на этом месте находился древнегреческий город. Позднее руины были затоплены Азовским морем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По условиям </w:t>
      </w:r>
      <w:proofErr w:type="spellStart"/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Прутского</w:t>
      </w:r>
      <w:proofErr w:type="spellEnd"/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соглашения, заключенного с Турцией после войны, России пришлось разрушить город. Но позднее он был восстановлен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Здесь есть полностью функциональные солнечные часы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Вышеупомянутый памятник Петру I был подарен Таганрогу А. П. Чеховым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В 1947 году в Таганроге был собран первый в СССР самоходный комбайн «Сталинец-4»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Во время Гражданской войны, в 1918 году, Таганрог некоторое время являлся столицей Украинской Народной Республики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До революции в Таганроге располагалось 17 иностранных консульств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В 1699 году здесь была открыта первая в России каторга</w:t>
      </w:r>
    </w:p>
    <w:p w:rsidR="00907F20" w:rsidRPr="009F6845" w:rsidRDefault="00907F2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F6845">
        <w:rPr>
          <w:rFonts w:ascii="Times New Roman" w:hAnsi="Times New Roman" w:cs="Times New Roman"/>
          <w:i/>
          <w:color w:val="333333"/>
          <w:shd w:val="clear" w:color="auto" w:fill="FFFFFF"/>
        </w:rPr>
        <w:t>В Таганроге есть набережная Пушкина, хотя знаменитый поэт был в этом городе лишь однажды, и провёл тут всего одни сутки</w:t>
      </w:r>
    </w:p>
    <w:p w:rsidR="00907F20" w:rsidRDefault="00907F20"/>
    <w:p w:rsidR="00802FD3" w:rsidRDefault="00802FD3"/>
    <w:p w:rsidR="00802FD3" w:rsidRPr="00A25FED" w:rsidRDefault="00083392">
      <w:r>
        <w:rPr>
          <w:noProof/>
          <w:lang w:eastAsia="ru-RU"/>
        </w:rPr>
        <w:lastRenderedPageBreak/>
        <w:drawing>
          <wp:inline distT="0" distB="0" distL="0" distR="0">
            <wp:extent cx="5940425" cy="4481830"/>
            <wp:effectExtent l="19050" t="0" r="3175" b="0"/>
            <wp:docPr id="2" name="Рисунок 1" descr="IMG_20191215_12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5_1245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907F20">
        <w:rPr>
          <w:b/>
        </w:rPr>
        <w:t>стоит посетить в городе Таганроге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907F20" w:rsidP="00333A7E">
      <w:pPr>
        <w:jc w:val="center"/>
      </w:pPr>
      <w:r>
        <w:rPr>
          <w:b/>
        </w:rPr>
        <w:t>Сувениры из Таганрога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8258CF" w:rsidRDefault="008258CF" w:rsidP="008258CF">
      <w:r>
        <w:t>Рыба. Таганрог считается рыбным городом России. Здесь никогда не было недостатка в рыбе, поэтому местные жители делают самые различные блюда из разных сортов</w:t>
      </w:r>
    </w:p>
    <w:p w:rsidR="008258CF" w:rsidRDefault="008258CF" w:rsidP="008258CF">
      <w:r>
        <w:t>Памятник Чехову. В миниатюре, разумеется</w:t>
      </w:r>
    </w:p>
    <w:p w:rsidR="008258CF" w:rsidRDefault="008258CF" w:rsidP="008258CF">
      <w:r>
        <w:t>Кондитерские изделия. Впервые создавать первоклассные кондитерские изделия в Таганроге начали еще в 1912 году. С тех пор небольшая лавочка претерпела множество изменений и стала носить гордое название «Таганрогская кондитерская фабрика»</w:t>
      </w:r>
    </w:p>
    <w:p w:rsidR="008258CF" w:rsidRDefault="008258CF" w:rsidP="008258CF">
      <w:r>
        <w:t>Морская тематика</w:t>
      </w:r>
    </w:p>
    <w:p w:rsidR="008258CF" w:rsidRDefault="008258CF" w:rsidP="008258CF">
      <w:r>
        <w:t>Лечебная грязь и морская вода</w:t>
      </w:r>
    </w:p>
    <w:p w:rsidR="008258CF" w:rsidRDefault="008258CF" w:rsidP="008258CF">
      <w:r>
        <w:t>Изделия из ракушек</w:t>
      </w:r>
    </w:p>
    <w:p w:rsidR="006B2F5A" w:rsidRPr="00C30671" w:rsidRDefault="008258CF" w:rsidP="008258CF">
      <w:r>
        <w:t>Фрукты из Таганрога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lastRenderedPageBreak/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56D4F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56D4F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56D4F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6308A"/>
    <w:rsid w:val="0008339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15B5"/>
    <w:rsid w:val="00797C68"/>
    <w:rsid w:val="007B3B58"/>
    <w:rsid w:val="007E6C27"/>
    <w:rsid w:val="007F7761"/>
    <w:rsid w:val="00802FD3"/>
    <w:rsid w:val="008258CF"/>
    <w:rsid w:val="00860386"/>
    <w:rsid w:val="00907F20"/>
    <w:rsid w:val="009D6AE8"/>
    <w:rsid w:val="009F6845"/>
    <w:rsid w:val="00A25FED"/>
    <w:rsid w:val="00A56D4F"/>
    <w:rsid w:val="00A72339"/>
    <w:rsid w:val="00AB494B"/>
    <w:rsid w:val="00AF38A2"/>
    <w:rsid w:val="00B74980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2020-11-09T17:25:00Z</dcterms:modified>
</cp:coreProperties>
</file>