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620D7B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7B4057">
        <w:rPr>
          <w:b/>
        </w:rPr>
        <w:t xml:space="preserve"> Вы собираетесь посетить Шираз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3152BD" w:rsidRPr="00E2020D" w:rsidRDefault="003152BD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Коренные </w:t>
      </w:r>
      <w:proofErr w:type="spellStart"/>
      <w:r w:rsidRPr="00E2020D">
        <w:rPr>
          <w:rFonts w:ascii="Times New Roman" w:hAnsi="Times New Roman" w:cs="Times New Roman"/>
          <w:i/>
          <w:shd w:val="clear" w:color="auto" w:fill="FFFFFF"/>
        </w:rPr>
        <w:t>ширазцы</w:t>
      </w:r>
      <w:proofErr w:type="spellEnd"/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 говорят, что известный туристам всего мира Исфахан является городом религиозных достопримечательностей, а Шираз - иранской истории</w:t>
      </w:r>
    </w:p>
    <w:p w:rsidR="003152BD" w:rsidRPr="00E2020D" w:rsidRDefault="003152BD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Город Шираз был одним из важнейших городов в средневековом исламском мире, а во время правления династии </w:t>
      </w:r>
      <w:proofErr w:type="spellStart"/>
      <w:r w:rsidRPr="00E2020D">
        <w:rPr>
          <w:rFonts w:ascii="Times New Roman" w:hAnsi="Times New Roman" w:cs="Times New Roman"/>
          <w:i/>
          <w:shd w:val="clear" w:color="auto" w:fill="FFFFFF"/>
        </w:rPr>
        <w:t>Зандов</w:t>
      </w:r>
      <w:proofErr w:type="spellEnd"/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 (1747-1779) он был столицей Ирана. Благодаря тому, что здесь находили пристанище художники и ученые, Шираз был городом науки и искусств, и в то же время городом веселого времяпрепровождения</w:t>
      </w:r>
    </w:p>
    <w:p w:rsidR="00DA7B04" w:rsidRPr="00E2020D" w:rsidRDefault="00DA7B04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Шираз является столицей провинции Фарс, это один из самых красивых исторических городов мира</w:t>
      </w:r>
    </w:p>
    <w:p w:rsidR="00DA7B04" w:rsidRPr="00E2020D" w:rsidRDefault="00DA7B04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Здесь проживает более 850 000 человек. Город расположен на юго-западе страны, примерно в 200 км от персидского залива, на высоте 1800 м над уровнем моря</w:t>
      </w:r>
    </w:p>
    <w:p w:rsidR="00DA7B04" w:rsidRPr="00E2020D" w:rsidRDefault="00DA7B04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Первой столицей Фарса почти 2500 лет назад был </w:t>
      </w:r>
      <w:proofErr w:type="spellStart"/>
      <w:r w:rsidRPr="00E2020D">
        <w:rPr>
          <w:rFonts w:ascii="Times New Roman" w:hAnsi="Times New Roman" w:cs="Times New Roman"/>
          <w:i/>
          <w:shd w:val="clear" w:color="auto" w:fill="FFFFFF"/>
        </w:rPr>
        <w:t>Пасаргад</w:t>
      </w:r>
      <w:proofErr w:type="spellEnd"/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, это была столица </w:t>
      </w:r>
      <w:proofErr w:type="spellStart"/>
      <w:r w:rsidRPr="00E2020D">
        <w:rPr>
          <w:rFonts w:ascii="Times New Roman" w:hAnsi="Times New Roman" w:cs="Times New Roman"/>
          <w:i/>
          <w:shd w:val="clear" w:color="auto" w:fill="FFFFFF"/>
        </w:rPr>
        <w:t>ахеменидского</w:t>
      </w:r>
      <w:proofErr w:type="spellEnd"/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 царя Кира Великого</w:t>
      </w:r>
    </w:p>
    <w:p w:rsidR="00DA7B04" w:rsidRPr="00E2020D" w:rsidRDefault="00DA7B04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Церемониальной столицей его наследника Дария I (Дария Великого) и сына Дария Ксеркса был </w:t>
      </w:r>
      <w:proofErr w:type="spellStart"/>
      <w:r w:rsidRPr="00E2020D">
        <w:rPr>
          <w:rFonts w:ascii="Times New Roman" w:hAnsi="Times New Roman" w:cs="Times New Roman"/>
          <w:i/>
          <w:shd w:val="clear" w:color="auto" w:fill="FFFFFF"/>
        </w:rPr>
        <w:t>Персеполис</w:t>
      </w:r>
      <w:proofErr w:type="spellEnd"/>
    </w:p>
    <w:p w:rsidR="00DA7B04" w:rsidRPr="00E2020D" w:rsidRDefault="00DA7B04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На сегодняшний день от двух этих столиц остались лишь руины. Еще одной столицей Фарса был </w:t>
      </w:r>
      <w:proofErr w:type="spellStart"/>
      <w:r w:rsidRPr="00E2020D">
        <w:rPr>
          <w:rFonts w:ascii="Times New Roman" w:hAnsi="Times New Roman" w:cs="Times New Roman"/>
          <w:i/>
          <w:shd w:val="clear" w:color="auto" w:fill="FFFFFF"/>
        </w:rPr>
        <w:t>Стакхр</w:t>
      </w:r>
      <w:proofErr w:type="spellEnd"/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, город, основанный </w:t>
      </w:r>
      <w:proofErr w:type="spellStart"/>
      <w:r w:rsidRPr="00E2020D">
        <w:rPr>
          <w:rFonts w:ascii="Times New Roman" w:hAnsi="Times New Roman" w:cs="Times New Roman"/>
          <w:i/>
          <w:shd w:val="clear" w:color="auto" w:fill="FFFFFF"/>
        </w:rPr>
        <w:t>сасенидами</w:t>
      </w:r>
      <w:proofErr w:type="spellEnd"/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 и существовавший до тех пор, пока Шираз не стал региональной столицей</w:t>
      </w:r>
    </w:p>
    <w:p w:rsidR="00DA7B04" w:rsidRPr="00E2020D" w:rsidRDefault="00DA7B04">
      <w:pPr>
        <w:rPr>
          <w:rFonts w:ascii="Times New Roman" w:hAnsi="Times New Roman" w:cs="Times New Roman"/>
          <w:i/>
          <w:spacing w:val="2"/>
          <w:shd w:val="clear" w:color="auto" w:fill="FFFFFF"/>
        </w:rPr>
      </w:pPr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 xml:space="preserve">Одни из наиболее известных достопримечательностей Шираза связаны с именами великих персидских поэтов. В частности, это мавзолей </w:t>
      </w:r>
      <w:proofErr w:type="spellStart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>Хафиза</w:t>
      </w:r>
      <w:proofErr w:type="spellEnd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 xml:space="preserve">, урождённого </w:t>
      </w:r>
      <w:proofErr w:type="spellStart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>ширазца</w:t>
      </w:r>
      <w:proofErr w:type="spellEnd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 xml:space="preserve">, прожившего в городе всю свою жизнь и похороненного в саду, названном в его честь. Это место посещают все, так как имя </w:t>
      </w:r>
      <w:proofErr w:type="spellStart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>Хафиза</w:t>
      </w:r>
      <w:proofErr w:type="spellEnd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 xml:space="preserve"> для иранцев практически священно</w:t>
      </w:r>
    </w:p>
    <w:p w:rsidR="00DA7B04" w:rsidRPr="00E2020D" w:rsidRDefault="00DA7B04">
      <w:pPr>
        <w:rPr>
          <w:rFonts w:ascii="Times New Roman" w:hAnsi="Times New Roman" w:cs="Times New Roman"/>
          <w:i/>
          <w:spacing w:val="2"/>
          <w:shd w:val="clear" w:color="auto" w:fill="FFFFFF"/>
        </w:rPr>
      </w:pPr>
      <w:proofErr w:type="spellStart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>Шах-Черах</w:t>
      </w:r>
      <w:proofErr w:type="spellEnd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> — другая знаменитейшая достопримечательность Шираза. Это мавзолей брата имама Резы, прибывшего в Шираз в 8 веке. За века мавзолей множество раз перестраивался, но сегодня гробница, прекрасные серебряные двери и исключительная зеркальная отделка — это настоящий шедевр современных мастеров Шираза</w:t>
      </w:r>
    </w:p>
    <w:p w:rsidR="00DA7B04" w:rsidRPr="00E2020D" w:rsidRDefault="00DA7B04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 xml:space="preserve">Главный въезд в город — ворота </w:t>
      </w:r>
      <w:proofErr w:type="spellStart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>Куран</w:t>
      </w:r>
      <w:proofErr w:type="spellEnd"/>
      <w:r w:rsidRPr="00E2020D">
        <w:rPr>
          <w:rFonts w:ascii="Times New Roman" w:hAnsi="Times New Roman" w:cs="Times New Roman"/>
          <w:i/>
          <w:spacing w:val="2"/>
          <w:shd w:val="clear" w:color="auto" w:fill="FFFFFF"/>
        </w:rPr>
        <w:t>. Первоначально они были выстроены и декорированы орнаментами примерно тысячелетие тому назад. В середине 20 века ворота заменили новыми, но и они считаются одним из лучших примеров архитектурного дизайна Ирана и посему завоевали немалое количество наград</w:t>
      </w:r>
    </w:p>
    <w:p w:rsidR="001F26CF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lastRenderedPageBreak/>
        <w:t>Путешествовать по Ирану вполне комфортно. В стране развито железнодорожное и автобусное сообщение. Иранские авиалинии предлагают недорогие и удобные домашние рейсы. Есть также и морское сообщение между Ираном и странами Персидского залива</w:t>
      </w:r>
    </w:p>
    <w:p w:rsidR="007B4057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Совершая покупки, особенно на рынках, где нет фиксированных цен, стоит быть крайне внимательным. Очень часто продавец хитрит, называя цену, но не говоря, в какой денежной единице это выражено (риал или туман). Покупатель соглашается, а при оплате выясняется, что оговоренная цена – в туманах. Таким образом, она автоматически увеличивается в 10 раз</w:t>
      </w:r>
    </w:p>
    <w:p w:rsidR="00E2020D" w:rsidRPr="00E2020D" w:rsidRDefault="00E2020D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Интересно, что Шираз был всегда известен не только как город поэтов и цветов, но и вина, так как до революции 1979 года он был крупнейшим центром виноделия. В настоящее же время - это центр нефтяной и электронной промышленности, а также туризма</w:t>
      </w:r>
    </w:p>
    <w:p w:rsidR="007B4057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 xml:space="preserve">Пляжный отдых в Иране есть (главным образом, на острове </w:t>
      </w:r>
      <w:proofErr w:type="spellStart"/>
      <w:r w:rsidRPr="00E2020D">
        <w:rPr>
          <w:rFonts w:ascii="Times New Roman" w:hAnsi="Times New Roman" w:cs="Times New Roman"/>
          <w:i/>
          <w:shd w:val="clear" w:color="auto" w:fill="FFFFFF"/>
        </w:rPr>
        <w:t>Киш</w:t>
      </w:r>
      <w:proofErr w:type="spellEnd"/>
      <w:r w:rsidRPr="00E2020D">
        <w:rPr>
          <w:rFonts w:ascii="Times New Roman" w:hAnsi="Times New Roman" w:cs="Times New Roman"/>
          <w:i/>
          <w:shd w:val="clear" w:color="auto" w:fill="FFFFFF"/>
        </w:rPr>
        <w:t>), но имеет свои особенности. Общих пляжей для мужчин и женщин нет. Мужчины могут отдыхать на пляже близ отеля, а для женщин существуют отдельные закрытые пляжи подальше от курортной зоны</w:t>
      </w:r>
    </w:p>
    <w:p w:rsidR="007B4057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Иранцы – очень доброжелательный, вежливый и гостеприимный народ. Любят приглашать в гости и угощать, ничего не прося взамен. Любят общаться с иностранцами, и незнание английского – не препятствие</w:t>
      </w:r>
    </w:p>
    <w:p w:rsidR="007B4057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Если местные жители пригласили вас остановиться в их доме, будьте готовы к тому, что значительную часть времени нужно будет потратить на общение с хозяевами. Это не обязательное правило, а дань уважения и элементарная вежливость. Им действительно интересно общаться с гостями, и они очень стараются предложить самое лучшее, включая свое время. Иногда кажущееся обременительным, это может стать бесценным опытом межкультурного общения</w:t>
      </w:r>
    </w:p>
    <w:p w:rsidR="007B4057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В древности на территории Персии то есть Ирана проживала половина населения Земли. Благодаря этому она считается самой густонаселенной страной в истории планеты</w:t>
      </w:r>
    </w:p>
    <w:p w:rsidR="007B4057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Иран является старейшей в мире действующей цивилизацией, и некоторые из его поселений были основаны за 4 тысячи лет до нашей эры. В переводе с персидского языка Иран означает «Земля Ариев»</w:t>
      </w:r>
    </w:p>
    <w:p w:rsidR="007B4057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Иранцы начали ткать ковры более 2,5 тысяч лет назад, и их изделия до сих пор считаются лучшими в мире. В изготовлении ковров, так или иначе, задействовано около 2 миллионов иранцев. Продажа ковров на международном рынке является второй по значимости статьей иранского экспорта</w:t>
      </w:r>
    </w:p>
    <w:p w:rsidR="007B4057" w:rsidRPr="00E2020D" w:rsidRDefault="007B4057">
      <w:pPr>
        <w:rPr>
          <w:rFonts w:ascii="Times New Roman" w:hAnsi="Times New Roman" w:cs="Times New Roman"/>
          <w:i/>
          <w:shd w:val="clear" w:color="auto" w:fill="FFFFFF"/>
        </w:rPr>
      </w:pPr>
      <w:r w:rsidRPr="00E2020D">
        <w:rPr>
          <w:rFonts w:ascii="Times New Roman" w:hAnsi="Times New Roman" w:cs="Times New Roman"/>
          <w:i/>
          <w:shd w:val="clear" w:color="auto" w:fill="FFFFFF"/>
        </w:rPr>
        <w:t>Персидский ученый Ибн Сина, известный европейцам как Авиценна, совершил множество открытий, без которых невозможно представить современную медицину – например, инфекционные болезни, обезболивание и многое другое. По его трудам в Европе обучали студентов-медиков вплоть до 19 века, хотя сам целитель умер еще в 1037 году</w:t>
      </w:r>
    </w:p>
    <w:p w:rsidR="007B4057" w:rsidRDefault="007B4057"/>
    <w:p w:rsidR="00802FD3" w:rsidRDefault="003A4BF6">
      <w:r>
        <w:rPr>
          <w:noProof/>
          <w:lang w:eastAsia="ru-RU"/>
        </w:rPr>
        <w:lastRenderedPageBreak/>
        <w:drawing>
          <wp:inline distT="0" distB="0" distL="0" distR="0">
            <wp:extent cx="5940425" cy="3982720"/>
            <wp:effectExtent l="19050" t="0" r="3175" b="0"/>
            <wp:docPr id="4" name="Рисунок 3" descr="IMG_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6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7B4057">
        <w:rPr>
          <w:b/>
        </w:rPr>
        <w:t>стоит посетить в городе Ширазе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7B4057" w:rsidP="00333A7E">
      <w:pPr>
        <w:jc w:val="center"/>
      </w:pPr>
      <w:r>
        <w:rPr>
          <w:b/>
        </w:rPr>
        <w:t>Сувениры из Шираза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6B2F5A" w:rsidRDefault="006D3D99">
      <w:r>
        <w:t>М</w:t>
      </w:r>
      <w:r w:rsidRPr="006D3D99">
        <w:t>иниатюрные копии самых известных скульптур, дошедших до наших дней</w:t>
      </w:r>
    </w:p>
    <w:p w:rsidR="006D3D99" w:rsidRDefault="006D3D99" w:rsidP="006D3D99">
      <w:r>
        <w:t>КОВРЫ. Рисунок на коврах никогда не бывает случайным и таит в себе глубокий смысл. В узелках и красках зашифрованы суры Корана, добрые пожелания, народные пословицы… В центре большинства ковров расположен цветок – символ божественного присутствия в мире. Вокруг него располагается второстепенный узор</w:t>
      </w:r>
    </w:p>
    <w:p w:rsidR="006D3D99" w:rsidRDefault="006D3D99" w:rsidP="006D3D99">
      <w:r>
        <w:t>Женщинам наверняка понравятся набивные скатерти из хлопка разного размера с восточным орнаментом</w:t>
      </w:r>
    </w:p>
    <w:p w:rsidR="006D3D99" w:rsidRDefault="006D3D99" w:rsidP="006D3D99">
      <w:r>
        <w:t>Домашний текстиль. Например килим или наволочка с традиционными узорами</w:t>
      </w:r>
    </w:p>
    <w:p w:rsidR="006D3D99" w:rsidRDefault="006D3D99" w:rsidP="006D3D99">
      <w:r>
        <w:t>Керамика и керамические изделия</w:t>
      </w:r>
    </w:p>
    <w:p w:rsidR="006D3D99" w:rsidRDefault="006D3D99" w:rsidP="006D3D99">
      <w:r>
        <w:t>Чайный сервиз</w:t>
      </w:r>
    </w:p>
    <w:p w:rsidR="006D3D99" w:rsidRDefault="006D3D99" w:rsidP="006D3D99">
      <w:r w:rsidRPr="006D3D99">
        <w:t xml:space="preserve">ФИСТАШКИ. Настоящие фисташки длину в </w:t>
      </w:r>
      <w:proofErr w:type="spellStart"/>
      <w:r w:rsidRPr="006D3D99">
        <w:t>пол-пальца</w:t>
      </w:r>
      <w:proofErr w:type="spellEnd"/>
      <w:r w:rsidRPr="006D3D99">
        <w:t>!</w:t>
      </w:r>
    </w:p>
    <w:p w:rsidR="006D3D99" w:rsidRDefault="006D3D99" w:rsidP="006D3D99">
      <w:proofErr w:type="spellStart"/>
      <w:r>
        <w:lastRenderedPageBreak/>
        <w:t>Минакари</w:t>
      </w:r>
      <w:proofErr w:type="spellEnd"/>
      <w:r>
        <w:t xml:space="preserve"> – это металлическая посуда, расписанная эмалью и глазурью</w:t>
      </w:r>
    </w:p>
    <w:p w:rsidR="006D3D99" w:rsidRDefault="006D3D99" w:rsidP="006D3D99">
      <w:r>
        <w:t xml:space="preserve">БАРДЖЕСТИКАРИ: Традиционная иранская расписная эмаль по керамике. Похожая на </w:t>
      </w:r>
      <w:proofErr w:type="spellStart"/>
      <w:r>
        <w:t>минакари</w:t>
      </w:r>
      <w:proofErr w:type="spellEnd"/>
      <w:r>
        <w:t xml:space="preserve"> техника, но здесь узоры более объемные, пупырчатые. Основа </w:t>
      </w:r>
      <w:proofErr w:type="spellStart"/>
      <w:r>
        <w:t>барджестикали</w:t>
      </w:r>
      <w:proofErr w:type="spellEnd"/>
      <w:r>
        <w:t xml:space="preserve"> – глина, оттого изделия гораздо дешевле, чем </w:t>
      </w:r>
      <w:proofErr w:type="spellStart"/>
      <w:r>
        <w:t>минакари</w:t>
      </w:r>
      <w:proofErr w:type="spellEnd"/>
      <w:r>
        <w:t>, но более хрупкие</w:t>
      </w:r>
    </w:p>
    <w:p w:rsidR="006D3D99" w:rsidRPr="00C30671" w:rsidRDefault="006D3D99" w:rsidP="006D3D99">
      <w:r>
        <w:t>ФИРУЗЕ КУБИ- техника инкрустации бирюзой. Кувшин из меди или серебра, инкрустированный бирюзой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620D7B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620D7B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620D7B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D60BF"/>
    <w:rsid w:val="001F26CF"/>
    <w:rsid w:val="003152BD"/>
    <w:rsid w:val="00333A7E"/>
    <w:rsid w:val="003A4BF6"/>
    <w:rsid w:val="003B390E"/>
    <w:rsid w:val="00404202"/>
    <w:rsid w:val="00480C7C"/>
    <w:rsid w:val="00497CAF"/>
    <w:rsid w:val="004B101F"/>
    <w:rsid w:val="004F47D4"/>
    <w:rsid w:val="00575862"/>
    <w:rsid w:val="00620D7B"/>
    <w:rsid w:val="00633FE3"/>
    <w:rsid w:val="0065644E"/>
    <w:rsid w:val="006B2F5A"/>
    <w:rsid w:val="006D3D99"/>
    <w:rsid w:val="00797C68"/>
    <w:rsid w:val="007B3B58"/>
    <w:rsid w:val="007B4057"/>
    <w:rsid w:val="007E6C27"/>
    <w:rsid w:val="007F7761"/>
    <w:rsid w:val="00802FD3"/>
    <w:rsid w:val="00860386"/>
    <w:rsid w:val="009670EC"/>
    <w:rsid w:val="009D6AE8"/>
    <w:rsid w:val="009F16E5"/>
    <w:rsid w:val="00A25FED"/>
    <w:rsid w:val="00A72339"/>
    <w:rsid w:val="00AB494B"/>
    <w:rsid w:val="00AF38A2"/>
    <w:rsid w:val="00B74980"/>
    <w:rsid w:val="00C30671"/>
    <w:rsid w:val="00C82E66"/>
    <w:rsid w:val="00DA7B04"/>
    <w:rsid w:val="00E2020D"/>
    <w:rsid w:val="00E2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7</cp:revision>
  <dcterms:created xsi:type="dcterms:W3CDTF">2020-10-27T20:01:00Z</dcterms:created>
  <dcterms:modified xsi:type="dcterms:W3CDTF">2020-11-12T22:06:00Z</dcterms:modified>
</cp:coreProperties>
</file>