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705273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CA2623">
        <w:rPr>
          <w:b/>
        </w:rPr>
        <w:t xml:space="preserve"> Вы собираетесь посетить Киров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Дым</w:t>
      </w:r>
      <w:r w:rsidR="00B71D76" w:rsidRPr="00524020">
        <w:rPr>
          <w:rFonts w:ascii="Times New Roman" w:hAnsi="Times New Roman" w:cs="Times New Roman"/>
          <w:i/>
          <w:shd w:val="clear" w:color="auto" w:fill="FFFFFF"/>
        </w:rPr>
        <w:t>к</w:t>
      </w:r>
      <w:r w:rsidRPr="00524020">
        <w:rPr>
          <w:rFonts w:ascii="Times New Roman" w:hAnsi="Times New Roman" w:cs="Times New Roman"/>
          <w:i/>
          <w:shd w:val="clear" w:color="auto" w:fill="FFFFFF"/>
        </w:rPr>
        <w:t>овские игрушки ручной работы, известные на весь мир, делают умельцы именно в Кировской области</w:t>
      </w:r>
      <w:r w:rsidR="00B71D76" w:rsidRPr="00524020">
        <w:rPr>
          <w:rFonts w:ascii="Times New Roman" w:hAnsi="Times New Roman" w:cs="Times New Roman"/>
          <w:i/>
          <w:shd w:val="clear" w:color="auto" w:fill="FFFFFF"/>
        </w:rPr>
        <w:t>, причем вот уже почти 400 лет</w:t>
      </w:r>
    </w:p>
    <w:p w:rsidR="00B71D76" w:rsidRPr="00524020" w:rsidRDefault="00B71D76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Флаг знаменитого крейсера «Аврора», принявшего участие в революции 1917 года, хранится в Кировской Диораме. Его отправили сюда, потому что команда «Авроры» состояла в основном из жителей Вятской губернии </w:t>
      </w:r>
    </w:p>
    <w:p w:rsidR="00CA2623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Доподлинно неизвестно, когда Киров был основан. Первое его упоминание в летописях датируется 1174 годом</w:t>
      </w:r>
    </w:p>
    <w:p w:rsidR="00CA2623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Киров входит в сотню самых густонаселённых городов Европы</w:t>
      </w:r>
    </w:p>
    <w:p w:rsidR="00CA2623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Вятичи, коренные жители Вятки (Кирова), в составе армии Ивана Грозного принимали участие в военном походе, в результате которого к России было присоединено Казанское ханство</w:t>
      </w:r>
    </w:p>
    <w:p w:rsidR="00CA2623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Так как здесь располагаются важные оборонные предприятия, в Советском Союзе въезд в Киров иностранным гражданам был закрыт</w:t>
      </w:r>
    </w:p>
    <w:p w:rsidR="00CA2623" w:rsidRPr="00524020" w:rsidRDefault="00CA2623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На протяжении веков называвшейся </w:t>
      </w:r>
      <w:proofErr w:type="spellStart"/>
      <w:r w:rsidRPr="00524020">
        <w:rPr>
          <w:rFonts w:ascii="Times New Roman" w:hAnsi="Times New Roman" w:cs="Times New Roman"/>
          <w:i/>
          <w:shd w:val="clear" w:color="auto" w:fill="FFFFFF"/>
        </w:rPr>
        <w:t>Вятков</w:t>
      </w:r>
      <w:proofErr w:type="spellEnd"/>
      <w:r w:rsidRPr="00524020">
        <w:rPr>
          <w:rFonts w:ascii="Times New Roman" w:hAnsi="Times New Roman" w:cs="Times New Roman"/>
          <w:i/>
          <w:shd w:val="clear" w:color="auto" w:fill="FFFFFF"/>
        </w:rPr>
        <w:t>, город затем носил название «Хлынов», но вот уже около века он называется «Киров»</w:t>
      </w:r>
      <w:r w:rsidR="00E46B81" w:rsidRPr="00524020">
        <w:rPr>
          <w:rFonts w:ascii="Times New Roman" w:hAnsi="Times New Roman" w:cs="Times New Roman"/>
          <w:i/>
          <w:shd w:val="clear" w:color="auto" w:fill="FFFFFF"/>
        </w:rPr>
        <w:t>. Жителей часто называют "вятичи", однако это не совсем правильно. Корректнее - "</w:t>
      </w:r>
      <w:proofErr w:type="spellStart"/>
      <w:r w:rsidR="00E46B81" w:rsidRPr="00524020">
        <w:rPr>
          <w:rFonts w:ascii="Times New Roman" w:hAnsi="Times New Roman" w:cs="Times New Roman"/>
          <w:i/>
          <w:shd w:val="clear" w:color="auto" w:fill="FFFFFF"/>
        </w:rPr>
        <w:t>вятчане</w:t>
      </w:r>
      <w:proofErr w:type="spellEnd"/>
      <w:r w:rsidR="00E46B81" w:rsidRPr="00524020">
        <w:rPr>
          <w:rFonts w:ascii="Times New Roman" w:hAnsi="Times New Roman" w:cs="Times New Roman"/>
          <w:i/>
          <w:shd w:val="clear" w:color="auto" w:fill="FFFFFF"/>
        </w:rPr>
        <w:t>". Вятичи - славянское племя, жившее на берегах Оки, а население Кирова формировалось переселенцами из Новгородской земли</w:t>
      </w:r>
    </w:p>
    <w:p w:rsidR="00E46B81" w:rsidRPr="00524020" w:rsidRDefault="00E46B81">
      <w:pPr>
        <w:rPr>
          <w:rFonts w:ascii="Times New Roman" w:hAnsi="Times New Roman" w:cs="Times New Roman"/>
          <w:i/>
          <w:spacing w:val="2"/>
          <w:shd w:val="clear" w:color="auto" w:fill="FFFFFF"/>
        </w:rPr>
      </w:pPr>
      <w:r w:rsidRPr="00524020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Название “Киров” город получил после нашумевшего убийства С. М. Кирова, известного советского партийного деятеля. Причём на самом деле его фамилия была другая, </w:t>
      </w:r>
      <w:proofErr w:type="spellStart"/>
      <w:r w:rsidRPr="00524020">
        <w:rPr>
          <w:rFonts w:ascii="Times New Roman" w:hAnsi="Times New Roman" w:cs="Times New Roman"/>
          <w:i/>
          <w:spacing w:val="2"/>
          <w:shd w:val="clear" w:color="auto" w:fill="FFFFFF"/>
        </w:rPr>
        <w:t>Костриков</w:t>
      </w:r>
      <w:proofErr w:type="spellEnd"/>
      <w:r w:rsidRPr="00524020">
        <w:rPr>
          <w:rFonts w:ascii="Times New Roman" w:hAnsi="Times New Roman" w:cs="Times New Roman"/>
          <w:i/>
          <w:spacing w:val="2"/>
          <w:shd w:val="clear" w:color="auto" w:fill="FFFFFF"/>
        </w:rPr>
        <w:t>, а сам он ни разу в жизни не был в Вятке, которую переименовали в его честь. Хотя это не исключительный случай – всесоюзный староста Калинин тоже никогда не был в Калининграде, который в его честь получил своё название</w:t>
      </w:r>
    </w:p>
    <w:p w:rsidR="00B71D76" w:rsidRPr="00524020" w:rsidRDefault="00B71D76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В Кировской области встречается редчайший минерал </w:t>
      </w:r>
      <w:proofErr w:type="spellStart"/>
      <w:r w:rsidRPr="00524020">
        <w:rPr>
          <w:rFonts w:ascii="Times New Roman" w:hAnsi="Times New Roman" w:cs="Times New Roman"/>
          <w:i/>
          <w:shd w:val="clear" w:color="auto" w:fill="FFFFFF"/>
        </w:rPr>
        <w:t>волконскоит</w:t>
      </w:r>
      <w:proofErr w:type="spellEnd"/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, который на текущий момент удалось обнаружить лишь в нескольких местах на всей планете </w:t>
      </w:r>
    </w:p>
    <w:p w:rsidR="00B71D76" w:rsidRPr="00524020" w:rsidRDefault="00B71D76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Спасская башня Московского Кремля получила свое название благодаря вятской иконе Спаса Нерукотворного, доставленной в Москву в 1647 году </w:t>
      </w:r>
    </w:p>
    <w:p w:rsidR="00CA2623" w:rsidRPr="00524020" w:rsidRDefault="00B71D76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Среди всех городов, основанных славянами во времена Древней Руси, он был самым восточным</w:t>
      </w:r>
    </w:p>
    <w:p w:rsidR="00B71D76" w:rsidRPr="00524020" w:rsidRDefault="00E46B81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Кикимора произошла из Кирова. Так считается, поскольку в городе имеется </w:t>
      </w:r>
      <w:proofErr w:type="spellStart"/>
      <w:r w:rsidRPr="00524020">
        <w:rPr>
          <w:rFonts w:ascii="Times New Roman" w:hAnsi="Times New Roman" w:cs="Times New Roman"/>
          <w:i/>
          <w:shd w:val="clear" w:color="auto" w:fill="FFFFFF"/>
        </w:rPr>
        <w:t>Кикиморская</w:t>
      </w:r>
      <w:proofErr w:type="spellEnd"/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 гора и улица </w:t>
      </w:r>
      <w:proofErr w:type="spellStart"/>
      <w:r w:rsidRPr="00524020">
        <w:rPr>
          <w:rFonts w:ascii="Times New Roman" w:hAnsi="Times New Roman" w:cs="Times New Roman"/>
          <w:i/>
          <w:shd w:val="clear" w:color="auto" w:fill="FFFFFF"/>
        </w:rPr>
        <w:t>Кикиморская</w:t>
      </w:r>
      <w:proofErr w:type="spellEnd"/>
      <w:r w:rsidRPr="00524020">
        <w:rPr>
          <w:rFonts w:ascii="Times New Roman" w:hAnsi="Times New Roman" w:cs="Times New Roman"/>
          <w:i/>
          <w:shd w:val="clear" w:color="auto" w:fill="FFFFFF"/>
        </w:rPr>
        <w:t xml:space="preserve"> (ныне Водопроводная)</w:t>
      </w:r>
    </w:p>
    <w:p w:rsidR="00E46B81" w:rsidRPr="00524020" w:rsidRDefault="00E46B81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lastRenderedPageBreak/>
        <w:t>В советское время в городе базировались крупные оборонные предприятия, поэтому для иностранцев это был закрытый объект</w:t>
      </w:r>
    </w:p>
    <w:p w:rsidR="00E46B81" w:rsidRPr="00524020" w:rsidRDefault="00E46B81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Ещё немножко про кикимору. Новгородцы оставили на горе бревна, чтобы строить город, заснули, а когда проснулись - бревна были уже в другом месте. Вот они и подумали на нечистую силу... Резиденция Кикиморы Вятской находится в Заречном парке за Вяткой. Там и обитает этот сказочный персонаж</w:t>
      </w:r>
    </w:p>
    <w:p w:rsidR="00E46B81" w:rsidRPr="00524020" w:rsidRDefault="00E46B81">
      <w:pPr>
        <w:rPr>
          <w:rFonts w:ascii="Times New Roman" w:hAnsi="Times New Roman" w:cs="Times New Roman"/>
          <w:i/>
          <w:shd w:val="clear" w:color="auto" w:fill="FFFFFF"/>
        </w:rPr>
      </w:pPr>
      <w:r w:rsidRPr="00524020">
        <w:rPr>
          <w:rFonts w:ascii="Times New Roman" w:hAnsi="Times New Roman" w:cs="Times New Roman"/>
          <w:i/>
          <w:shd w:val="clear" w:color="auto" w:fill="FFFFFF"/>
        </w:rPr>
        <w:t>Жители Вятки всегда отличались воинственностью. В прошлом они многократно принимали участие в сражениях против Золотой Орды, а позднее в составе армии Ивана Грозного участвовали в завоевании Казанского и Астраханского  ханств</w:t>
      </w:r>
    </w:p>
    <w:p w:rsidR="00E46B81" w:rsidRPr="00524020" w:rsidRDefault="00E46B81">
      <w:pPr>
        <w:rPr>
          <w:rFonts w:ascii="Times New Roman" w:hAnsi="Times New Roman" w:cs="Times New Roman"/>
          <w:i/>
          <w:shd w:val="clear" w:color="auto" w:fill="FFFFFF"/>
        </w:rPr>
      </w:pPr>
    </w:p>
    <w:p w:rsidR="00E46B81" w:rsidRDefault="00E46B81"/>
    <w:p w:rsidR="00802FD3" w:rsidRDefault="00967F94">
      <w:r>
        <w:rPr>
          <w:noProof/>
          <w:lang w:eastAsia="ru-RU"/>
        </w:rPr>
        <w:drawing>
          <wp:inline distT="0" distB="0" distL="0" distR="0">
            <wp:extent cx="5940425" cy="4472305"/>
            <wp:effectExtent l="19050" t="0" r="3175" b="0"/>
            <wp:docPr id="2" name="Рисунок 1" descr="DSC0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8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CA2623">
        <w:rPr>
          <w:b/>
        </w:rPr>
        <w:t>стоит посетить в городе Кирове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CA2623" w:rsidP="00333A7E">
      <w:pPr>
        <w:jc w:val="center"/>
      </w:pPr>
      <w:r>
        <w:rPr>
          <w:b/>
        </w:rPr>
        <w:t>Сувениры из Кирова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E46B81" w:rsidRDefault="00E46B81" w:rsidP="00E46B81">
      <w:r>
        <w:lastRenderedPageBreak/>
        <w:t>Дымковская игрушка</w:t>
      </w:r>
    </w:p>
    <w:p w:rsidR="00E46B81" w:rsidRDefault="00E46B81" w:rsidP="00E46B81">
      <w:r>
        <w:t>Игрушки фабрика "Весна"</w:t>
      </w:r>
    </w:p>
    <w:p w:rsidR="00E46B81" w:rsidRDefault="00E46B81" w:rsidP="00E46B81">
      <w:proofErr w:type="spellStart"/>
      <w:r>
        <w:t>Кукарское</w:t>
      </w:r>
      <w:proofErr w:type="spellEnd"/>
      <w:r>
        <w:t xml:space="preserve"> кружево</w:t>
      </w:r>
    </w:p>
    <w:p w:rsidR="00E46B81" w:rsidRDefault="00E46B81" w:rsidP="00E46B81">
      <w:r>
        <w:t>Вышивка. Вышивка напоминает традиционную роспись дымковской игрушки, и может быть как приятным функциональным помощником, так и украшением интерьера</w:t>
      </w:r>
    </w:p>
    <w:p w:rsidR="00E46B81" w:rsidRDefault="00E46B81" w:rsidP="00E46B81">
      <w:r>
        <w:t xml:space="preserve">Изделия из капа. </w:t>
      </w:r>
      <w:proofErr w:type="spellStart"/>
      <w:r>
        <w:t>Капокорень</w:t>
      </w:r>
      <w:proofErr w:type="spellEnd"/>
      <w:r>
        <w:t xml:space="preserve"> – нарост на дереве, который на срезе на поминает рисунок малахита: его так и называют – деревянный малахит</w:t>
      </w:r>
    </w:p>
    <w:p w:rsidR="00E46B81" w:rsidRDefault="00E46B81" w:rsidP="00E46B81">
      <w:proofErr w:type="spellStart"/>
      <w:r>
        <w:t>Уржумские</w:t>
      </w:r>
      <w:proofErr w:type="spellEnd"/>
      <w:r>
        <w:t xml:space="preserve"> настойки</w:t>
      </w:r>
    </w:p>
    <w:p w:rsidR="00E46B81" w:rsidRDefault="00E46B81" w:rsidP="00E46B81">
      <w:r>
        <w:t>Грибы</w:t>
      </w:r>
    </w:p>
    <w:p w:rsidR="00E46B81" w:rsidRDefault="00E46B81" w:rsidP="00E46B81">
      <w:r>
        <w:t>Торт «Полет»</w:t>
      </w:r>
    </w:p>
    <w:p w:rsidR="00E46B81" w:rsidRDefault="00E46B81" w:rsidP="00E46B81">
      <w:r>
        <w:t>Плетение из соломы, лозы и соснового корня</w:t>
      </w:r>
    </w:p>
    <w:p w:rsidR="00E46B81" w:rsidRDefault="00E46B81" w:rsidP="00E46B81">
      <w:r>
        <w:t>Инкрустация соломкой</w:t>
      </w:r>
    </w:p>
    <w:p w:rsidR="00E46B81" w:rsidRDefault="00E46B81" w:rsidP="00E46B81">
      <w:r>
        <w:t>Вятская матрешка. Да, именно Вятская и именно матрешка. Вятские Матрёны сохранили образ настоящей русской красавицы со скромной улыбкой и красивейшим нарядом. При изготовлении матрешек применяют высокохудожественную роспись по дереву и инкрустацию золотистой соломкой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705273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05273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705273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027C9D"/>
    <w:rsid w:val="001D60BF"/>
    <w:rsid w:val="001F26CF"/>
    <w:rsid w:val="00333A7E"/>
    <w:rsid w:val="003B390E"/>
    <w:rsid w:val="00404202"/>
    <w:rsid w:val="00437F62"/>
    <w:rsid w:val="00480C7C"/>
    <w:rsid w:val="00497CAF"/>
    <w:rsid w:val="004B101F"/>
    <w:rsid w:val="004F47D4"/>
    <w:rsid w:val="005060E0"/>
    <w:rsid w:val="00524020"/>
    <w:rsid w:val="00575862"/>
    <w:rsid w:val="00633FE3"/>
    <w:rsid w:val="0065644E"/>
    <w:rsid w:val="006B2F5A"/>
    <w:rsid w:val="00705273"/>
    <w:rsid w:val="00797C68"/>
    <w:rsid w:val="007B3B58"/>
    <w:rsid w:val="007E6C27"/>
    <w:rsid w:val="007F7761"/>
    <w:rsid w:val="00802FD3"/>
    <w:rsid w:val="00860386"/>
    <w:rsid w:val="00967F94"/>
    <w:rsid w:val="009D6AE8"/>
    <w:rsid w:val="00A25FED"/>
    <w:rsid w:val="00A72339"/>
    <w:rsid w:val="00AB494B"/>
    <w:rsid w:val="00AF38A2"/>
    <w:rsid w:val="00B71D76"/>
    <w:rsid w:val="00B74980"/>
    <w:rsid w:val="00C30671"/>
    <w:rsid w:val="00C82E66"/>
    <w:rsid w:val="00CA2623"/>
    <w:rsid w:val="00E2456C"/>
    <w:rsid w:val="00E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2020-11-10T22:41:00Z</dcterms:modified>
</cp:coreProperties>
</file>