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3A5357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5D483E">
        <w:rPr>
          <w:b/>
        </w:rPr>
        <w:t xml:space="preserve"> Вы собираетесь посетить Хатынь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1F26CF" w:rsidRPr="001528DD" w:rsidRDefault="005D483E">
      <w:pPr>
        <w:rPr>
          <w:rFonts w:ascii="Times New Roman" w:hAnsi="Times New Roman" w:cs="Times New Roman"/>
          <w:i/>
        </w:rPr>
      </w:pPr>
      <w:r w:rsidRPr="001528DD">
        <w:rPr>
          <w:rFonts w:ascii="Times New Roman" w:hAnsi="Times New Roman" w:cs="Times New Roman"/>
          <w:i/>
        </w:rPr>
        <w:t xml:space="preserve">21 марта 1943 на автодороге Логойск—Плещеницы партизаны обстреляли немецкую колонну 118-го полицейского охранного батальона. Одним из убитых был капитан </w:t>
      </w:r>
      <w:proofErr w:type="spellStart"/>
      <w:r w:rsidRPr="001528DD">
        <w:rPr>
          <w:rFonts w:ascii="Times New Roman" w:hAnsi="Times New Roman" w:cs="Times New Roman"/>
          <w:i/>
        </w:rPr>
        <w:t>Ганс</w:t>
      </w:r>
      <w:proofErr w:type="spellEnd"/>
      <w:r w:rsidRPr="001528DD">
        <w:rPr>
          <w:rFonts w:ascii="Times New Roman" w:hAnsi="Times New Roman" w:cs="Times New Roman"/>
          <w:i/>
        </w:rPr>
        <w:t xml:space="preserve"> </w:t>
      </w:r>
      <w:proofErr w:type="spellStart"/>
      <w:r w:rsidRPr="001528DD">
        <w:rPr>
          <w:rFonts w:ascii="Times New Roman" w:hAnsi="Times New Roman" w:cs="Times New Roman"/>
          <w:i/>
        </w:rPr>
        <w:t>Вёльке</w:t>
      </w:r>
      <w:proofErr w:type="spellEnd"/>
      <w:r w:rsidRPr="001528DD">
        <w:rPr>
          <w:rFonts w:ascii="Times New Roman" w:hAnsi="Times New Roman" w:cs="Times New Roman"/>
          <w:i/>
        </w:rPr>
        <w:t xml:space="preserve"> — чемпион берлинской Олимпиады 1936 года, которого лично знал Гитлер. За партизанскую акцию решено было наказать жителей Хатыни</w:t>
      </w:r>
    </w:p>
    <w:p w:rsidR="005D483E" w:rsidRPr="001528DD" w:rsidRDefault="005D483E">
      <w:pPr>
        <w:rPr>
          <w:rFonts w:ascii="Times New Roman" w:hAnsi="Times New Roman" w:cs="Times New Roman"/>
          <w:i/>
        </w:rPr>
      </w:pPr>
      <w:r w:rsidRPr="001528DD">
        <w:rPr>
          <w:rFonts w:ascii="Times New Roman" w:hAnsi="Times New Roman" w:cs="Times New Roman"/>
          <w:i/>
        </w:rPr>
        <w:t xml:space="preserve">От деревни осталось пепелище — каратели сожгли все 26 домов со всеми </w:t>
      </w:r>
      <w:proofErr w:type="spellStart"/>
      <w:r w:rsidRPr="001528DD">
        <w:rPr>
          <w:rFonts w:ascii="Times New Roman" w:hAnsi="Times New Roman" w:cs="Times New Roman"/>
          <w:i/>
        </w:rPr>
        <w:t>хозпостройками</w:t>
      </w:r>
      <w:proofErr w:type="spellEnd"/>
      <w:r w:rsidRPr="001528DD">
        <w:rPr>
          <w:rFonts w:ascii="Times New Roman" w:hAnsi="Times New Roman" w:cs="Times New Roman"/>
          <w:i/>
        </w:rPr>
        <w:t>. Людей загнали в колхозное гумно и подожгли. По тем, кто пытался вырваться из огня, стреляли. Погибли 179 человек. Из них 75 - дети</w:t>
      </w:r>
    </w:p>
    <w:p w:rsidR="005D483E" w:rsidRPr="001528DD" w:rsidRDefault="005D483E">
      <w:pPr>
        <w:rPr>
          <w:rFonts w:ascii="Times New Roman" w:hAnsi="Times New Roman" w:cs="Times New Roman"/>
          <w:i/>
        </w:rPr>
      </w:pPr>
      <w:r w:rsidRPr="001528DD">
        <w:rPr>
          <w:rFonts w:ascii="Times New Roman" w:hAnsi="Times New Roman" w:cs="Times New Roman"/>
          <w:i/>
        </w:rPr>
        <w:t xml:space="preserve">Пятеро детей спаслись. Трое из них — 13-летний Володя и 9-летняя Соня Яскевичи и 13-летний Саша </w:t>
      </w:r>
      <w:proofErr w:type="spellStart"/>
      <w:r w:rsidRPr="001528DD">
        <w:rPr>
          <w:rFonts w:ascii="Times New Roman" w:hAnsi="Times New Roman" w:cs="Times New Roman"/>
          <w:i/>
        </w:rPr>
        <w:t>Желобкович</w:t>
      </w:r>
      <w:proofErr w:type="spellEnd"/>
      <w:r w:rsidRPr="001528DD">
        <w:rPr>
          <w:rFonts w:ascii="Times New Roman" w:hAnsi="Times New Roman" w:cs="Times New Roman"/>
          <w:i/>
        </w:rPr>
        <w:t xml:space="preserve"> — сумели спрятаться в деревне и не попали в сарай, где сгорели их родные. После войны они росли в </w:t>
      </w:r>
      <w:proofErr w:type="spellStart"/>
      <w:r w:rsidRPr="001528DD">
        <w:rPr>
          <w:rFonts w:ascii="Times New Roman" w:hAnsi="Times New Roman" w:cs="Times New Roman"/>
          <w:i/>
        </w:rPr>
        <w:t>Плещеницком</w:t>
      </w:r>
      <w:proofErr w:type="spellEnd"/>
      <w:r w:rsidRPr="001528DD">
        <w:rPr>
          <w:rFonts w:ascii="Times New Roman" w:hAnsi="Times New Roman" w:cs="Times New Roman"/>
          <w:i/>
        </w:rPr>
        <w:t xml:space="preserve"> детском доме. Еще две девушки, Юлия Климович и Мария Федорович, выползли из огня и добрались до леса. Их подобрали соседи из деревни </w:t>
      </w:r>
      <w:proofErr w:type="spellStart"/>
      <w:r w:rsidRPr="001528DD">
        <w:rPr>
          <w:rFonts w:ascii="Times New Roman" w:hAnsi="Times New Roman" w:cs="Times New Roman"/>
          <w:i/>
        </w:rPr>
        <w:t>Хворостени</w:t>
      </w:r>
      <w:proofErr w:type="spellEnd"/>
      <w:r w:rsidRPr="001528DD">
        <w:rPr>
          <w:rFonts w:ascii="Times New Roman" w:hAnsi="Times New Roman" w:cs="Times New Roman"/>
          <w:i/>
        </w:rPr>
        <w:t xml:space="preserve">. Но через недолгое время нацисты сожгли вместе с людьми и </w:t>
      </w:r>
      <w:proofErr w:type="spellStart"/>
      <w:r w:rsidRPr="001528DD">
        <w:rPr>
          <w:rFonts w:ascii="Times New Roman" w:hAnsi="Times New Roman" w:cs="Times New Roman"/>
          <w:i/>
        </w:rPr>
        <w:t>Хворостени</w:t>
      </w:r>
      <w:proofErr w:type="spellEnd"/>
      <w:r w:rsidRPr="001528DD">
        <w:rPr>
          <w:rFonts w:ascii="Times New Roman" w:hAnsi="Times New Roman" w:cs="Times New Roman"/>
          <w:i/>
        </w:rPr>
        <w:t>…</w:t>
      </w:r>
    </w:p>
    <w:p w:rsidR="005D483E" w:rsidRPr="001528DD" w:rsidRDefault="005D483E">
      <w:pPr>
        <w:rPr>
          <w:rFonts w:ascii="Times New Roman" w:hAnsi="Times New Roman" w:cs="Times New Roman"/>
          <w:i/>
        </w:rPr>
      </w:pPr>
      <w:r w:rsidRPr="001528DD">
        <w:rPr>
          <w:rFonts w:ascii="Times New Roman" w:hAnsi="Times New Roman" w:cs="Times New Roman"/>
          <w:i/>
        </w:rPr>
        <w:t xml:space="preserve">Единственный взрослый </w:t>
      </w:r>
      <w:proofErr w:type="spellStart"/>
      <w:r w:rsidRPr="001528DD">
        <w:rPr>
          <w:rFonts w:ascii="Times New Roman" w:hAnsi="Times New Roman" w:cs="Times New Roman"/>
          <w:i/>
        </w:rPr>
        <w:t>хатынец</w:t>
      </w:r>
      <w:proofErr w:type="spellEnd"/>
      <w:r w:rsidRPr="001528DD">
        <w:rPr>
          <w:rFonts w:ascii="Times New Roman" w:hAnsi="Times New Roman" w:cs="Times New Roman"/>
          <w:i/>
        </w:rPr>
        <w:t xml:space="preserve">, которому удалось спастись — Иосиф Каминский, 56-летний деревенский кузнец. В огне Каминский потерял семью, его 15-летний сын Адам скончался от ожогов и ранений. Памятник Непокоренному — центр </w:t>
      </w:r>
      <w:proofErr w:type="spellStart"/>
      <w:r w:rsidRPr="001528DD">
        <w:rPr>
          <w:rFonts w:ascii="Times New Roman" w:hAnsi="Times New Roman" w:cs="Times New Roman"/>
          <w:i/>
        </w:rPr>
        <w:t>хатынского</w:t>
      </w:r>
      <w:proofErr w:type="spellEnd"/>
      <w:r w:rsidRPr="001528DD">
        <w:rPr>
          <w:rFonts w:ascii="Times New Roman" w:hAnsi="Times New Roman" w:cs="Times New Roman"/>
          <w:i/>
        </w:rPr>
        <w:t xml:space="preserve"> мемориала — это образ Каминского с сыном на руках</w:t>
      </w:r>
    </w:p>
    <w:p w:rsidR="005D483E" w:rsidRPr="001528DD" w:rsidRDefault="005D483E">
      <w:pPr>
        <w:rPr>
          <w:rFonts w:ascii="Times New Roman" w:hAnsi="Times New Roman" w:cs="Times New Roman"/>
          <w:i/>
        </w:rPr>
      </w:pPr>
      <w:r w:rsidRPr="001528DD">
        <w:rPr>
          <w:rFonts w:ascii="Times New Roman" w:hAnsi="Times New Roman" w:cs="Times New Roman"/>
          <w:i/>
        </w:rPr>
        <w:t xml:space="preserve">Сожжение Хатыни послужило основой для колоссальной по художественной силе повести Алеся Адамовича «Каратели» (1979). Под измененными именами палачей легко узнаются истинные участники — </w:t>
      </w:r>
      <w:proofErr w:type="spellStart"/>
      <w:r w:rsidRPr="001528DD">
        <w:rPr>
          <w:rFonts w:ascii="Times New Roman" w:hAnsi="Times New Roman" w:cs="Times New Roman"/>
          <w:i/>
        </w:rPr>
        <w:t>Васюра</w:t>
      </w:r>
      <w:proofErr w:type="spellEnd"/>
      <w:r w:rsidRPr="001528DD">
        <w:rPr>
          <w:rFonts w:ascii="Times New Roman" w:hAnsi="Times New Roman" w:cs="Times New Roman"/>
          <w:i/>
        </w:rPr>
        <w:t>, Мелешко, командир батальона Кёрнер. На основе произведений Адамовича режиссер Элем Климов снял фильм «Иди и смотри».</w:t>
      </w:r>
    </w:p>
    <w:p w:rsidR="005D483E" w:rsidRPr="001528DD" w:rsidRDefault="005D483E" w:rsidP="005D483E">
      <w:pPr>
        <w:rPr>
          <w:rFonts w:ascii="Times New Roman" w:hAnsi="Times New Roman" w:cs="Times New Roman"/>
          <w:i/>
        </w:rPr>
      </w:pPr>
      <w:r w:rsidRPr="001528DD">
        <w:rPr>
          <w:rFonts w:ascii="Times New Roman" w:hAnsi="Times New Roman" w:cs="Times New Roman"/>
          <w:i/>
        </w:rPr>
        <w:t xml:space="preserve">До 1964 на месте сожженной деревни стоял скромный обелиск. Впоследствии там уставили типовую скульптуру «Скорбящая мать». Мемориал был открыт в 1969 году. Его создали белорусские мастера: скульптор Сергей </w:t>
      </w:r>
      <w:proofErr w:type="spellStart"/>
      <w:r w:rsidRPr="001528DD">
        <w:rPr>
          <w:rFonts w:ascii="Times New Roman" w:hAnsi="Times New Roman" w:cs="Times New Roman"/>
          <w:i/>
        </w:rPr>
        <w:t>Селиханов</w:t>
      </w:r>
      <w:proofErr w:type="spellEnd"/>
      <w:r w:rsidRPr="001528DD">
        <w:rPr>
          <w:rFonts w:ascii="Times New Roman" w:hAnsi="Times New Roman" w:cs="Times New Roman"/>
          <w:i/>
        </w:rPr>
        <w:t xml:space="preserve"> и архитекторы Юрий Градов, Валентин </w:t>
      </w:r>
      <w:proofErr w:type="spellStart"/>
      <w:r w:rsidRPr="001528DD">
        <w:rPr>
          <w:rFonts w:ascii="Times New Roman" w:hAnsi="Times New Roman" w:cs="Times New Roman"/>
          <w:i/>
        </w:rPr>
        <w:t>Занкович</w:t>
      </w:r>
      <w:proofErr w:type="spellEnd"/>
      <w:r w:rsidRPr="001528DD">
        <w:rPr>
          <w:rFonts w:ascii="Times New Roman" w:hAnsi="Times New Roman" w:cs="Times New Roman"/>
          <w:i/>
        </w:rPr>
        <w:t xml:space="preserve"> и Леонид Левин. Они вспоминали, что идея поместить колокола на столбах, символизирующих дымоходы сожженных домов, родилась прямо в Хатыни, когда среди немой тишины запел жаворонок. На долгие годы </w:t>
      </w:r>
      <w:proofErr w:type="spellStart"/>
      <w:r w:rsidRPr="001528DD">
        <w:rPr>
          <w:rFonts w:ascii="Times New Roman" w:hAnsi="Times New Roman" w:cs="Times New Roman"/>
          <w:i/>
        </w:rPr>
        <w:t>хатынской</w:t>
      </w:r>
      <w:proofErr w:type="spellEnd"/>
      <w:r w:rsidRPr="001528DD">
        <w:rPr>
          <w:rFonts w:ascii="Times New Roman" w:hAnsi="Times New Roman" w:cs="Times New Roman"/>
          <w:i/>
        </w:rPr>
        <w:t xml:space="preserve"> мемориал стал скорбной визитной карточкой Беларуси.</w:t>
      </w:r>
    </w:p>
    <w:p w:rsidR="00802FD3" w:rsidRPr="001528DD" w:rsidRDefault="005D483E">
      <w:pPr>
        <w:rPr>
          <w:rFonts w:ascii="Times New Roman" w:hAnsi="Times New Roman" w:cs="Times New Roman"/>
          <w:i/>
        </w:rPr>
      </w:pPr>
      <w:r w:rsidRPr="001528DD">
        <w:rPr>
          <w:rFonts w:ascii="Times New Roman" w:hAnsi="Times New Roman" w:cs="Times New Roman"/>
          <w:i/>
        </w:rPr>
        <w:t>433 деревни были уничтожены фашистами вместе с жителями в Беларуси и восстановлены после войны. 186 так и не возродились.</w:t>
      </w:r>
    </w:p>
    <w:p w:rsidR="005D483E" w:rsidRPr="001528DD" w:rsidRDefault="005D483E">
      <w:pPr>
        <w:rPr>
          <w:rFonts w:ascii="Times New Roman" w:hAnsi="Times New Roman" w:cs="Times New Roman"/>
          <w:i/>
        </w:rPr>
      </w:pPr>
      <w:r w:rsidRPr="001528DD">
        <w:rPr>
          <w:rFonts w:ascii="Times New Roman" w:hAnsi="Times New Roman" w:cs="Times New Roman"/>
          <w:i/>
        </w:rPr>
        <w:t xml:space="preserve">36 миллионов человек посетили </w:t>
      </w:r>
      <w:proofErr w:type="spellStart"/>
      <w:r w:rsidRPr="001528DD">
        <w:rPr>
          <w:rFonts w:ascii="Times New Roman" w:hAnsi="Times New Roman" w:cs="Times New Roman"/>
          <w:i/>
        </w:rPr>
        <w:t>Мемореальный</w:t>
      </w:r>
      <w:proofErr w:type="spellEnd"/>
      <w:r w:rsidRPr="001528DD">
        <w:rPr>
          <w:rFonts w:ascii="Times New Roman" w:hAnsi="Times New Roman" w:cs="Times New Roman"/>
          <w:i/>
        </w:rPr>
        <w:t xml:space="preserve"> комплекс "Хатынь" за время его существования</w:t>
      </w:r>
    </w:p>
    <w:p w:rsidR="00802FD3" w:rsidRPr="00A25FED" w:rsidRDefault="00FE3B78" w:rsidP="00FE3B7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599174" cy="4798771"/>
            <wp:effectExtent l="19050" t="0" r="1276" b="0"/>
            <wp:docPr id="2" name="Рисунок 1" descr="DSC00194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94 коп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636" cy="479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C82E66">
        <w:rPr>
          <w:b/>
        </w:rPr>
        <w:t xml:space="preserve">стоит посетить в </w:t>
      </w:r>
      <w:r w:rsidR="005D483E">
        <w:rPr>
          <w:b/>
        </w:rPr>
        <w:t>Хатыни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6B2F5A" w:rsidRPr="00C30671" w:rsidRDefault="006B2F5A"/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lastRenderedPageBreak/>
              <w:t>Первый Дальневосточный поход</w:t>
            </w:r>
          </w:p>
          <w:p w:rsidR="007B3B58" w:rsidRPr="007B3B58" w:rsidRDefault="003A5357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3A5357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3A5357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1528DD"/>
    <w:rsid w:val="001D60BF"/>
    <w:rsid w:val="001F26CF"/>
    <w:rsid w:val="00333A7E"/>
    <w:rsid w:val="003A5357"/>
    <w:rsid w:val="003B390E"/>
    <w:rsid w:val="00404202"/>
    <w:rsid w:val="00480C7C"/>
    <w:rsid w:val="00497CAF"/>
    <w:rsid w:val="004B101F"/>
    <w:rsid w:val="004F47D4"/>
    <w:rsid w:val="00575862"/>
    <w:rsid w:val="005D483E"/>
    <w:rsid w:val="00633FE3"/>
    <w:rsid w:val="0065644E"/>
    <w:rsid w:val="006B2F5A"/>
    <w:rsid w:val="00797C68"/>
    <w:rsid w:val="007B3B58"/>
    <w:rsid w:val="007E6C27"/>
    <w:rsid w:val="007F7761"/>
    <w:rsid w:val="00802FD3"/>
    <w:rsid w:val="00860386"/>
    <w:rsid w:val="00893989"/>
    <w:rsid w:val="009D6AE8"/>
    <w:rsid w:val="00A25FED"/>
    <w:rsid w:val="00A72339"/>
    <w:rsid w:val="00AB494B"/>
    <w:rsid w:val="00AF38A2"/>
    <w:rsid w:val="00B74980"/>
    <w:rsid w:val="00C30671"/>
    <w:rsid w:val="00C82E66"/>
    <w:rsid w:val="00E2456C"/>
    <w:rsid w:val="00FE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5</cp:revision>
  <dcterms:created xsi:type="dcterms:W3CDTF">2020-10-27T20:01:00Z</dcterms:created>
  <dcterms:modified xsi:type="dcterms:W3CDTF">2020-11-04T07:58:00Z</dcterms:modified>
</cp:coreProperties>
</file>