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5A7925" w:rsidP="00AB494B">
      <w:pPr>
        <w:jc w:val="right"/>
      </w:pPr>
      <w:hyperlink r:id="rId6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75240C">
        <w:rPr>
          <w:b/>
        </w:rPr>
        <w:t xml:space="preserve"> Вы собираетесь посетить Тольятти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</w:t>
      </w:r>
      <w:proofErr w:type="gramStart"/>
      <w:r>
        <w:t xml:space="preserve"> ?</w:t>
      </w:r>
      <w:proofErr w:type="gramEnd"/>
    </w:p>
    <w:p w:rsidR="001F26CF" w:rsidRPr="008B0B64" w:rsidRDefault="0075240C">
      <w:pPr>
        <w:rPr>
          <w:rFonts w:ascii="Times New Roman" w:hAnsi="Times New Roman" w:cs="Times New Roman"/>
          <w:i/>
          <w:shd w:val="clear" w:color="auto" w:fill="FFFFFF"/>
        </w:rPr>
      </w:pPr>
      <w:r w:rsidRPr="008B0B64">
        <w:rPr>
          <w:rFonts w:ascii="Times New Roman" w:hAnsi="Times New Roman" w:cs="Times New Roman"/>
          <w:i/>
          <w:shd w:val="clear" w:color="auto" w:fill="FFFFFF"/>
        </w:rPr>
        <w:t>Основан город был в 18-м веке для защиты от кочевников. Первыми поселенцами в Тольятти стали переселённые сюда крещёные калмыки</w:t>
      </w:r>
    </w:p>
    <w:p w:rsidR="0075240C" w:rsidRPr="008B0B64" w:rsidRDefault="0075240C">
      <w:pPr>
        <w:rPr>
          <w:rFonts w:ascii="Times New Roman" w:hAnsi="Times New Roman" w:cs="Times New Roman"/>
          <w:i/>
          <w:shd w:val="clear" w:color="auto" w:fill="FFFFFF"/>
        </w:rPr>
      </w:pPr>
      <w:r w:rsidRPr="008B0B64">
        <w:rPr>
          <w:rFonts w:ascii="Times New Roman" w:hAnsi="Times New Roman" w:cs="Times New Roman"/>
          <w:i/>
          <w:shd w:val="clear" w:color="auto" w:fill="FFFFFF"/>
        </w:rPr>
        <w:t xml:space="preserve">Раньше Тольятти носил название «Ставрополь-на-Волге». Переименовали его ещё в 60-х годах прошлого века в честь лидера итальянских коммунистов. Связь города с Италией тесная, потому что всем известные "Жигули" проектировались </w:t>
      </w:r>
      <w:proofErr w:type="gramStart"/>
      <w:r w:rsidRPr="008B0B64">
        <w:rPr>
          <w:rFonts w:ascii="Times New Roman" w:hAnsi="Times New Roman" w:cs="Times New Roman"/>
          <w:i/>
          <w:shd w:val="clear" w:color="auto" w:fill="FFFFFF"/>
        </w:rPr>
        <w:t>с</w:t>
      </w:r>
      <w:proofErr w:type="gramEnd"/>
      <w:r w:rsidRPr="008B0B64">
        <w:rPr>
          <w:rFonts w:ascii="Times New Roman" w:hAnsi="Times New Roman" w:cs="Times New Roman"/>
          <w:i/>
          <w:shd w:val="clear" w:color="auto" w:fill="FFFFFF"/>
        </w:rPr>
        <w:t xml:space="preserve"> итальянского </w:t>
      </w:r>
      <w:r w:rsidRPr="008B0B64">
        <w:rPr>
          <w:rFonts w:ascii="Times New Roman" w:hAnsi="Times New Roman" w:cs="Times New Roman"/>
          <w:i/>
          <w:shd w:val="clear" w:color="auto" w:fill="FFFFFF"/>
          <w:lang w:val="en-US"/>
        </w:rPr>
        <w:t>FIAT</w:t>
      </w:r>
    </w:p>
    <w:p w:rsidR="0075240C" w:rsidRPr="008B0B64" w:rsidRDefault="0075240C">
      <w:pPr>
        <w:rPr>
          <w:rFonts w:ascii="Times New Roman" w:hAnsi="Times New Roman" w:cs="Times New Roman"/>
          <w:i/>
          <w:shd w:val="clear" w:color="auto" w:fill="FFFFFF"/>
        </w:rPr>
      </w:pPr>
      <w:r w:rsidRPr="008B0B64">
        <w:rPr>
          <w:rFonts w:ascii="Times New Roman" w:hAnsi="Times New Roman" w:cs="Times New Roman"/>
          <w:i/>
          <w:shd w:val="clear" w:color="auto" w:fill="FFFFFF"/>
        </w:rPr>
        <w:t>В Тольятти по инициативе жителей установили памятник собаке, которая семь лет ждала своего погибшего в автокатастрофе хозяина. Пса назвали Константином ("Постоянный, верный") и сотрудники ГАИ, а также неравнодушные жители города кормили четвероногого друга</w:t>
      </w:r>
    </w:p>
    <w:p w:rsidR="0075240C" w:rsidRPr="008B0B64" w:rsidRDefault="0075240C">
      <w:pPr>
        <w:rPr>
          <w:rFonts w:ascii="Times New Roman" w:hAnsi="Times New Roman" w:cs="Times New Roman"/>
          <w:i/>
          <w:shd w:val="clear" w:color="auto" w:fill="FFFFFF"/>
        </w:rPr>
      </w:pPr>
      <w:r w:rsidRPr="008B0B64">
        <w:rPr>
          <w:rFonts w:ascii="Times New Roman" w:hAnsi="Times New Roman" w:cs="Times New Roman"/>
          <w:i/>
          <w:shd w:val="clear" w:color="auto" w:fill="FFFFFF"/>
        </w:rPr>
        <w:t>Город Тольятти проектировался как самый продуманный и приспособленный для жизни город. И вошел в мировые учебники архитектуры как идеально спроектированный город по меркам своего времени. Широкие проспекты, кольцевые развязки, удобная инфраструктура</w:t>
      </w:r>
    </w:p>
    <w:p w:rsidR="0075240C" w:rsidRPr="008B0B64" w:rsidRDefault="0075240C">
      <w:pPr>
        <w:rPr>
          <w:rFonts w:ascii="Times New Roman" w:hAnsi="Times New Roman" w:cs="Times New Roman"/>
          <w:i/>
          <w:shd w:val="clear" w:color="auto" w:fill="FFFFFF"/>
        </w:rPr>
      </w:pPr>
      <w:r w:rsidRPr="008B0B64">
        <w:rPr>
          <w:rFonts w:ascii="Times New Roman" w:hAnsi="Times New Roman" w:cs="Times New Roman"/>
          <w:i/>
          <w:shd w:val="clear" w:color="auto" w:fill="FFFFFF"/>
        </w:rPr>
        <w:t>Тольятти называют "Петербург Брежнева". За то, что город построен по передовым технологиям своего времени</w:t>
      </w:r>
    </w:p>
    <w:p w:rsidR="00A432BD" w:rsidRPr="008B0B64" w:rsidRDefault="00A432BD">
      <w:pPr>
        <w:rPr>
          <w:rFonts w:ascii="Times New Roman" w:hAnsi="Times New Roman" w:cs="Times New Roman"/>
          <w:i/>
          <w:shd w:val="clear" w:color="auto" w:fill="FFFFFF"/>
        </w:rPr>
      </w:pPr>
      <w:r w:rsidRPr="008B0B64">
        <w:rPr>
          <w:rFonts w:ascii="Times New Roman" w:hAnsi="Times New Roman" w:cs="Times New Roman"/>
          <w:i/>
          <w:shd w:val="clear" w:color="auto" w:fill="FFFFFF"/>
        </w:rPr>
        <w:t>В 50-х годах почти весь город пришлось переносить на новое место, так как для строительства ГЭС планировалось обширное затопление прилегающей территории</w:t>
      </w:r>
    </w:p>
    <w:p w:rsidR="00C85DE4" w:rsidRPr="008B0B64" w:rsidRDefault="00C85DE4">
      <w:pPr>
        <w:rPr>
          <w:rFonts w:ascii="Times New Roman" w:hAnsi="Times New Roman" w:cs="Times New Roman"/>
          <w:i/>
          <w:shd w:val="clear" w:color="auto" w:fill="FFFFFF"/>
        </w:rPr>
      </w:pPr>
      <w:r w:rsidRPr="008B0B64">
        <w:rPr>
          <w:rFonts w:ascii="Times New Roman" w:hAnsi="Times New Roman" w:cs="Times New Roman"/>
          <w:i/>
          <w:shd w:val="clear" w:color="auto" w:fill="FFFFFF"/>
        </w:rPr>
        <w:t>Из всех городов России, не являющихся центром какого-либо субъекта РФ, Тольятти является самым крупным</w:t>
      </w:r>
    </w:p>
    <w:p w:rsidR="00C85DE4" w:rsidRPr="008B0B64" w:rsidRDefault="00C85DE4">
      <w:pPr>
        <w:rPr>
          <w:rFonts w:ascii="Times New Roman" w:hAnsi="Times New Roman" w:cs="Times New Roman"/>
          <w:i/>
        </w:rPr>
      </w:pPr>
      <w:r w:rsidRPr="008B0B64">
        <w:rPr>
          <w:rFonts w:ascii="Times New Roman" w:hAnsi="Times New Roman" w:cs="Times New Roman"/>
          <w:i/>
          <w:shd w:val="clear" w:color="auto" w:fill="FFFFFF"/>
        </w:rPr>
        <w:t xml:space="preserve">Так как расположен он недалеко от Самары, и оба города постоянно растут, в не слишком далёком будущем они, вероятно, сольются воедино, превратившись в гигантский мегаполис. Сейчас оба города входят в </w:t>
      </w:r>
      <w:proofErr w:type="spellStart"/>
      <w:r w:rsidRPr="008B0B64">
        <w:rPr>
          <w:rFonts w:ascii="Times New Roman" w:hAnsi="Times New Roman" w:cs="Times New Roman"/>
          <w:i/>
          <w:shd w:val="clear" w:color="auto" w:fill="FFFFFF"/>
        </w:rPr>
        <w:t>Самарско</w:t>
      </w:r>
      <w:proofErr w:type="spellEnd"/>
      <w:r w:rsidRPr="008B0B64">
        <w:rPr>
          <w:rFonts w:ascii="Times New Roman" w:hAnsi="Times New Roman" w:cs="Times New Roman"/>
          <w:i/>
          <w:shd w:val="clear" w:color="auto" w:fill="FFFFFF"/>
        </w:rPr>
        <w:t xml:space="preserve">-Тольяттинскую агломерацию, в которой проживают в общей сложности </w:t>
      </w:r>
      <w:r w:rsidR="002117D1" w:rsidRPr="008B0B64">
        <w:rPr>
          <w:rFonts w:ascii="Times New Roman" w:hAnsi="Times New Roman" w:cs="Times New Roman"/>
          <w:i/>
          <w:shd w:val="clear" w:color="auto" w:fill="FFFFFF"/>
        </w:rPr>
        <w:t xml:space="preserve">около </w:t>
      </w:r>
      <w:r w:rsidRPr="008B0B64">
        <w:rPr>
          <w:rFonts w:ascii="Times New Roman" w:hAnsi="Times New Roman" w:cs="Times New Roman"/>
          <w:i/>
          <w:shd w:val="clear" w:color="auto" w:fill="FFFFFF"/>
        </w:rPr>
        <w:t xml:space="preserve">3 </w:t>
      </w:r>
      <w:proofErr w:type="gramStart"/>
      <w:r w:rsidRPr="008B0B64">
        <w:rPr>
          <w:rFonts w:ascii="Times New Roman" w:hAnsi="Times New Roman" w:cs="Times New Roman"/>
          <w:i/>
          <w:shd w:val="clear" w:color="auto" w:fill="FFFFFF"/>
        </w:rPr>
        <w:t>млн</w:t>
      </w:r>
      <w:proofErr w:type="gramEnd"/>
      <w:r w:rsidRPr="008B0B64">
        <w:rPr>
          <w:rFonts w:ascii="Times New Roman" w:hAnsi="Times New Roman" w:cs="Times New Roman"/>
          <w:i/>
          <w:shd w:val="clear" w:color="auto" w:fill="FFFFFF"/>
        </w:rPr>
        <w:t xml:space="preserve"> человек. Она является третьей по величине в России</w:t>
      </w:r>
    </w:p>
    <w:p w:rsidR="00802FD3" w:rsidRDefault="00802FD3"/>
    <w:p w:rsidR="00802FD3" w:rsidRPr="00A25FED" w:rsidRDefault="00CA6C53">
      <w:r>
        <w:rPr>
          <w:noProof/>
          <w:lang w:eastAsia="ru-RU"/>
        </w:rPr>
        <w:lastRenderedPageBreak/>
        <w:drawing>
          <wp:inline distT="0" distB="0" distL="0" distR="0">
            <wp:extent cx="5940425" cy="7878445"/>
            <wp:effectExtent l="19050" t="0" r="3175" b="0"/>
            <wp:docPr id="4" name="Рисунок 3" descr="DSC0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3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7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75240C">
        <w:rPr>
          <w:b/>
        </w:rPr>
        <w:t>стоит посетить в городе Тольятти</w:t>
      </w:r>
      <w:r w:rsidRPr="001F26CF">
        <w:rPr>
          <w:b/>
        </w:rPr>
        <w:t>?</w:t>
      </w:r>
    </w:p>
    <w:p w:rsidR="00802FD3" w:rsidRDefault="00802FD3" w:rsidP="00B74980"/>
    <w:p w:rsidR="005A7925" w:rsidRDefault="005A7925" w:rsidP="005A7925">
      <w:r>
        <w:t>1. Технический музей имени Сахарова. Музейно-парковый комплекс, открытый на базе ОАО «</w:t>
      </w:r>
      <w:proofErr w:type="spellStart"/>
      <w:r>
        <w:t>Автоваз</w:t>
      </w:r>
      <w:proofErr w:type="spellEnd"/>
      <w:r>
        <w:t xml:space="preserve">» по инициативе руководства предприятия. Учреждение назвали в честь его основателя – вице-президента К. Г. Сахарова. Помимо автомобилей, железнодорожной и военной техники </w:t>
      </w:r>
      <w:r>
        <w:lastRenderedPageBreak/>
        <w:t>(танки, вертолеты, корабли, бронемашины) в экспозиции представлены образцы вооружения Первой и Второй мировых войн, а также модели космических аппаратов, подводные лодки и инженерное оборудование.</w:t>
      </w:r>
    </w:p>
    <w:p w:rsidR="005A7925" w:rsidRDefault="005A7925" w:rsidP="005A7925">
      <w:r>
        <w:t>2. Музей ОАО «</w:t>
      </w:r>
      <w:proofErr w:type="spellStart"/>
      <w:r>
        <w:t>Автоваз</w:t>
      </w:r>
      <w:proofErr w:type="spellEnd"/>
      <w:r>
        <w:t>». До недавнего времени экспозиция Музея ОАО «</w:t>
      </w:r>
      <w:proofErr w:type="spellStart"/>
      <w:r>
        <w:t>Автоваз</w:t>
      </w:r>
      <w:proofErr w:type="spellEnd"/>
      <w:r>
        <w:t>» была частью Технического музея им. Сахарова. Сейчас это отдельная коллекция, размещенная в здании Корпоративного университета компании. Она состоит из моделей, выпускавшихся на предприятии с самого его основания. Здесь можно увидеть первую «копейку» – Fiat124, до боли знакомые «Ниву», «Приору», «Гранту», а также экзотические экземпляры, специально созданные для гонок, прохождения трудных маршрутов, научных исследований</w:t>
      </w:r>
    </w:p>
    <w:p w:rsidR="005A7925" w:rsidRDefault="005A7925" w:rsidP="005A7925">
      <w:r>
        <w:t>3. Парк Победы. Парковая зона располагается на территории Автозаводского района с 1970-х годов. В ее пределах воздвигнут мемориал в честь 40-летия Победы, и горит Вечный огонь. Также по всему парку размещены памятные доски с фамилиями солдат и военная техника. Для посетителей проложены аллеи, вдоль которых расставлены лавочки. По вечерам благодаря множеству фонарей местность хорошо освещается, что удобно для поздних прогулок</w:t>
      </w:r>
    </w:p>
    <w:p w:rsidR="005A7925" w:rsidRDefault="005A7925" w:rsidP="005A7925">
      <w:r>
        <w:t>4. Площадь Свободы. Именно с этой площади началась массовая застройка Тольятти (в ту пору город назывался Ставрополь). Главными составляющими ее архитектурного ансамбля являются здания, возведенные в стиле сталинского классицизма: административные сооружения, жилые дома, театр кукол, построенные в 1950-60-х годах. В центре площади находится обелиск Славы, посвященный героям Революции и ВОВ</w:t>
      </w:r>
    </w:p>
    <w:p w:rsidR="005A7925" w:rsidRDefault="005A7925" w:rsidP="005A7925">
      <w:r>
        <w:t>5. Памятник Татищеву. В. Н. Татищев – выдающийся ученый, государственный деятель, историк и основатель многих уральских городов. В 1737 году он основал Тольятти. Памятник в честь этого неординарного человека был установлен на берегу Куйбышевского водохранилища в конце 1990-х годов. Изваяние представляет собой конную статую Татищева, помещенную на 14-метровый постамент. Средства на памятник собрали горожане</w:t>
      </w:r>
    </w:p>
    <w:p w:rsidR="005A7925" w:rsidRDefault="005A7925" w:rsidP="005A7925">
      <w:r>
        <w:t>6. Памятник преданности. Памятник располагается в Автозаводском районе во дворе жилого квартала. Он посвящен псу по кличке «Верный» (с легкой руки местных репортеров), который выжил во время ДТП и в течение 7 лет ждал на трассе своих умерших хозяев. Местные жители не раз пытались взять собаку домой, но она все время возвращалась обратно к дороге. После смерти животного в 2003 году на деньги горожан в его честь поставили трогательный памятник</w:t>
      </w:r>
    </w:p>
    <w:p w:rsidR="005A7925" w:rsidRDefault="005A7925" w:rsidP="005A7925">
      <w:r>
        <w:t>7. «История транспорта». Скульптурная композиция, установленная в конце 1970-х годов. Она представляет собой модели транспортных конструкций начала XX столетия: паровоза, воздушного шара и колесного парохода. Все части выполнены из металла с помощью приемов ковки, сварки и литья. Аппараты помещены на бетонные постаменты. Композицию можно считать удачным образцом советского авангардного искусства, ее внешний вид действительно впечатляет</w:t>
      </w:r>
    </w:p>
    <w:p w:rsidR="005A7925" w:rsidRDefault="005A7925" w:rsidP="005A7925">
      <w:r>
        <w:t>8. Мемориальный комплекс «Созидателям города». Скульптурная композиция была установлена на одной из центральных площадей города в 2000-х годах. Она состоит из фигуры сидящего на камне Николая Чудотворца и колокольни в виде стены с арками, размещенной позади святого. Территория вокруг памятника вымощена плиткой, вокруг располагаются цветочные клумбы, фонари и скамейки. Автором идеи мемориала выступил местный скульптор А. И. Рукавишников</w:t>
      </w:r>
    </w:p>
    <w:p w:rsidR="005A7925" w:rsidRDefault="005A7925" w:rsidP="005A7925">
      <w:r>
        <w:t xml:space="preserve">9. Тольяттинский краеведческий музей. Музей заработал в 1960-х годах. За несколько десятилетий в его фондах накопились более 60 тысяч экспонатов, которые легли в основу десятков интересных коллекций, дающих представление об истории и культуре края. С 1979 года учреждение </w:t>
      </w:r>
      <w:r>
        <w:lastRenderedPageBreak/>
        <w:t>располагается на первом этаже жилого дома, на бульваре Ленина. Наибольший интерес для посетителей представляют собрания мебели XVIII-XIX веков, старинных монет и редких предметов быта, которым по 150-200 лет</w:t>
      </w:r>
    </w:p>
    <w:p w:rsidR="005A7925" w:rsidRDefault="005A7925" w:rsidP="005A7925">
      <w:r>
        <w:t xml:space="preserve">10. Тольяттинский художественный музей. Учреждение открылось в 1980-х годах. Поводом стало празднование 250-летия основания города. В его фондах хранятся более 9 </w:t>
      </w:r>
      <w:proofErr w:type="spellStart"/>
      <w:r>
        <w:t>тысч</w:t>
      </w:r>
      <w:proofErr w:type="spellEnd"/>
      <w:r>
        <w:t xml:space="preserve"> картин, графических рисунков, скульптур и предметов декоративно-прикладного искусства. Большинство экспонатов принадлежат к современным направлениям, актуальным для XX-XXI столетий. В музее можно увидеть работы местных художников, детские рисунки, арт-объекты советского времени и даже китайскую графику</w:t>
      </w:r>
    </w:p>
    <w:p w:rsidR="005A7925" w:rsidRDefault="005A7925" w:rsidP="005A7925">
      <w:r>
        <w:t xml:space="preserve">11. Музейный комплекс «Наследие». Коллекция размещается на территории дома </w:t>
      </w:r>
      <w:proofErr w:type="gramStart"/>
      <w:r>
        <w:t>Стариковых</w:t>
      </w:r>
      <w:proofErr w:type="gramEnd"/>
      <w:r>
        <w:t>. Это деревянное здание, которое в 1953 году было перенесено с затопленных Куйбышевским водохранилищем земель. Экспозиция тесно связана с переселением людей в многоэтажки нового Тольятти, из старых жилищ, безвозвратно ушедших под воду. Многие брали с собой привычные предметы: чугунные утюги, деревянные люльки, прялки, старые проигрыватели – все это можно сегодня увидеть в «Наследии»</w:t>
      </w:r>
    </w:p>
    <w:p w:rsidR="005A7925" w:rsidRDefault="005A7925" w:rsidP="005A7925">
      <w:r>
        <w:t>12. Драматический театр «Колесо». Театр был создан в 1988 году в довольно необычном формате – в одном здании шли спектакли и жили актеры. Разумеется, классические проекты мало подходили для этих целей, поэтому для сцены выбрали функциональную советскую постройку. Ее отремонтировали, переоборудовали и стали давать спектакли. Сегодня в репертуаре можно увидеть всем полюбившиеся классические пьесы, произведения XX века и современные работы</w:t>
      </w:r>
    </w:p>
    <w:p w:rsidR="005A7925" w:rsidRDefault="005A7925" w:rsidP="005A7925">
      <w:r>
        <w:t xml:space="preserve">13. </w:t>
      </w:r>
      <w:proofErr w:type="spellStart"/>
      <w:r>
        <w:t>Спасо</w:t>
      </w:r>
      <w:proofErr w:type="spellEnd"/>
      <w:r>
        <w:t xml:space="preserve">-Преображенский собор. Величественный собор с высотой главного купола в 63 метра возвышается над ровными рядами многоэтажек Автозаводского района и сразу же бросается в глаза. Это даже не храм, а целый комплекс, занимающий внушительную территорию и состоящий из нескольких частей. Он был возведен в 1990-х годах при активном участии </w:t>
      </w:r>
      <w:proofErr w:type="spellStart"/>
      <w:r>
        <w:t>Автоваза</w:t>
      </w:r>
      <w:proofErr w:type="spellEnd"/>
      <w:r>
        <w:t xml:space="preserve"> (предприятие выступило генеральным спонсором строительных работ). В планах епархии – сооружение колокольни со смотровой площадкой</w:t>
      </w:r>
    </w:p>
    <w:p w:rsidR="005A7925" w:rsidRDefault="005A7925" w:rsidP="005A7925">
      <w:r>
        <w:t xml:space="preserve">14. Воскресенский монастырь Мужская обитель была основана в 1997 году постановлением Синода. Она возникла на базе существовавшего с 1996-го года православного прихода. Община располагается на территории здания Ставропольской земской больницы, возведенного в начале XX века (ее перенесли с места затопления в новую часть города в середине 1950-х). Также монастырю принадлежат храмы Воскресения Христова и </w:t>
      </w:r>
      <w:proofErr w:type="spellStart"/>
      <w:r>
        <w:t>Силуана</w:t>
      </w:r>
      <w:proofErr w:type="spellEnd"/>
      <w:r>
        <w:t xml:space="preserve"> Афонского</w:t>
      </w:r>
    </w:p>
    <w:p w:rsidR="005A7925" w:rsidRDefault="005A7925" w:rsidP="005A7925">
      <w:r>
        <w:t xml:space="preserve">15. Благовещенский скит. Храмовый комплекс середины XIX века, построенный помещиком Н. Ф. </w:t>
      </w:r>
      <w:proofErr w:type="spellStart"/>
      <w:r>
        <w:t>Бахметевым</w:t>
      </w:r>
      <w:proofErr w:type="spellEnd"/>
      <w:r>
        <w:t xml:space="preserve"> в надежде на выздоровление своей тяжело больной жены Варвары. В 1930-х годах скит, как и многие церкви, был закрыт и приспособлен под клуб и магазин. В 1980-х годах началась его реставрация: здание заново оштукатурили, стены расписали, полы выложили мраморной плиткой, на крышу вернули купола. Богослужения возобновили в 1989 году</w:t>
      </w:r>
    </w:p>
    <w:p w:rsidR="005A7925" w:rsidRDefault="005A7925" w:rsidP="005A7925">
      <w:r>
        <w:t xml:space="preserve">16. Ансамбль застройки посёлка Шлюзовой. Комплекс зданий середины XX века, состоящий из жилых домов и административных сооружений, который был построен на берегу судоходного канала. Квартал занимает три улицы: Носова, Никонова и </w:t>
      </w:r>
      <w:proofErr w:type="gramStart"/>
      <w:r>
        <w:t>Шлюзовую</w:t>
      </w:r>
      <w:proofErr w:type="gramEnd"/>
      <w:r>
        <w:t>. Все дома выполнены с явными архитектурными излишествами и украшены колоннами, декоративными элементами, арками, портиками. Несмотря на аварийное состояние многих сооружений, район считается одним из самых красивых мест в Тольятти</w:t>
      </w:r>
    </w:p>
    <w:p w:rsidR="005A7925" w:rsidRDefault="005A7925" w:rsidP="005A7925">
      <w:r>
        <w:lastRenderedPageBreak/>
        <w:t>17. Парк культуры и отдыха Комсомольского района. Небольшой уютный парк в центральной части города, больше настраивающий к единению с природой, чем к стандартным развлечениям (их здесь практически нет, кроме игровой зоны для детей). В советское время это место было популярно у молодежи из-за танцевальной площадки. Сегодня гости могут прогуляться по аллеям среди зелени или посетить музыкальный вечер, чтобы послушать живой оркестр</w:t>
      </w:r>
    </w:p>
    <w:p w:rsidR="005A7925" w:rsidRDefault="005A7925" w:rsidP="005A7925">
      <w:r>
        <w:t xml:space="preserve">18. Фанни Парк. Парк был разбит на средства </w:t>
      </w:r>
      <w:proofErr w:type="spellStart"/>
      <w:r>
        <w:t>Автоваза</w:t>
      </w:r>
      <w:proofErr w:type="spellEnd"/>
      <w:r>
        <w:t xml:space="preserve"> вместе с Автозаводским районом в 1980-х годах. Он создавался как классический парк аттракционов. С 2005 года его начали модернизировать и облагораживать, в результате чего появилось множество современных развлечений: водные и экстремальные горки, бассейны и многое другое. Также на территории открыли контактный зоопарк и выставку экзотических бабочек</w:t>
      </w:r>
    </w:p>
    <w:p w:rsidR="005A7925" w:rsidRDefault="005A7925" w:rsidP="005A7925">
      <w:r>
        <w:t>19. Замок Гарибальди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Хрящевке</w:t>
      </w:r>
      <w:proofErr w:type="spellEnd"/>
      <w:r>
        <w:t xml:space="preserve"> Гостиничный комплекс, стилизованный под готический замок, стоящий на берегу Куйбышевского водохранилища. Он построен с соблюдением всех канонов стиля: обилие стрельчатых арок, башни со шпилями, каменные стены крупной кладки, витражи, декоративные фигурки горгулий и другие атрибуты жанра. На площадке перед входом стоят фигуры рыцарей и королевской четы – они как бы встречают гостей, поднявшихся по широкой лестнице на крепостную стену</w:t>
      </w:r>
    </w:p>
    <w:p w:rsidR="005A7925" w:rsidRDefault="005A7925" w:rsidP="005A7925">
      <w:r>
        <w:t>20. Жигулевская ГЭС. Гидроэлектростанция на Волге, построенная в 1950-х годах. Это был один из самых грандиозных проектов советского правительства – великая стройка коммунизма. Для его реализации переселили целый город и затопили огромные территории. На сегодняшний день после реконструкции ГЭС является второй по мощности в Европе. С каждым годом выработка электроэнергии только увеличивается</w:t>
      </w:r>
    </w:p>
    <w:p w:rsidR="005A7925" w:rsidRDefault="005A7925" w:rsidP="005A7925">
      <w:r>
        <w:t>21. Шлюзы Жигулевской ГЭС. Шлюзы ГЭС – это широкие судоходные каналы, в которых при помощи специальных механизмов опускают и поднимают уровень воды для прохождения речного транспорта. Наполнение или слив происходят в среднем за 8 минут. Дамбы, стены и вспомогательные конструкции шлюзов построены из прочного железобетона. Сверху проложены автомобильные дороги и железнодорожные пути</w:t>
      </w:r>
    </w:p>
    <w:p w:rsidR="005A7925" w:rsidRDefault="005A7925" w:rsidP="005A7925">
      <w:r>
        <w:t>22. Федоровские луга. Федоровские луга, расположенные на берегу Волги, – место проведения известного Грушинского фестиваля. Во время этого события по всей территории стоят палатки гостей и исполнителей в окружении зеленых полян и деревьев. Пожалуй, луга можно назвать самым живописным местом в окрестностях Тольятти – не зря в летнюю пору сюда стремятся любители природы и походов, желающие отдохнуть на фоне умиротворяющих пейзажей</w:t>
      </w:r>
    </w:p>
    <w:p w:rsidR="005A7925" w:rsidRDefault="005A7925" w:rsidP="005A7925">
      <w:r>
        <w:t>23. Самарская Лука. Излучина Волги, заключенная между Саратовским и Куйбышевским водохранилищами и огибающая Жигулевские горы. Это уникальная природная территория с частично горным рельефом (хотя максимальная высота всего около 400 метров), практически вертикальными обрывами и четко очерченными склонами. Большая часть Самарской Луки представляет собой равнинное плато с множеством озер</w:t>
      </w:r>
    </w:p>
    <w:p w:rsidR="005A7925" w:rsidRDefault="005A7925" w:rsidP="005A7925">
      <w:r>
        <w:t>24. Река Волга. О Волге и ее красотах можно говорить бесконечно. В районе Тольятти она разливается широким водохранилищем и превращается в бескрайнее Жигулевское море. Водоем хоть и имеет искусственное происхождение, но этот факт не отменяет красоты берегов, удивительного цвета водной глади в солнечную погоду и ощущения всепоглощающей мощи стихии</w:t>
      </w:r>
    </w:p>
    <w:p w:rsidR="005A7925" w:rsidRDefault="005A7925" w:rsidP="005A7925">
      <w:r>
        <w:lastRenderedPageBreak/>
        <w:t xml:space="preserve">25. Административное здание ОАО "АвтоВАЗ". 25-этажная «высотка» штаб-квартиры Волжского автозавода более 20 лет существовала в виде каркаса и была достроена лишь в 1993—1996 г. 100-метровая свайная металлоконструкция на заглубленном фундаменте с железобетонным внутренним ядром, обшитая стеклянными панелями, имеет многократный запас прочности. Вращающийся фирменный знак </w:t>
      </w:r>
      <w:proofErr w:type="spellStart"/>
      <w:r>
        <w:t>Lada</w:t>
      </w:r>
      <w:proofErr w:type="spellEnd"/>
      <w:r>
        <w:t xml:space="preserve"> в виде ладьи в эллипсе, установленный в 2001 г. на мощной эстакаде с помощью подъемного вертолета, увенчал простую призму постройки сверкающей серебристой короной. Самое высокое здание Тольятти является смысловой и архитектурной доминантой Автограда</w:t>
      </w:r>
    </w:p>
    <w:p w:rsidR="005A7925" w:rsidRDefault="005A7925" w:rsidP="005A7925">
      <w:r>
        <w:t xml:space="preserve">26. Музей "Почтовая тройка". Небольшой исторический музей, созданный по инициативе Тольяттинского почтамта, расположен на втором этаже обычного почтового отделения. Экспозиция представляет общую ретроспективу развития почтовой связи и местные ее особенности, здесь находится старинное оборудование, воссоздан исторический антураж, представлены новейшие аппараты и оргтехника. Есть отдел филателии и филокартии, где можно изучить и приобрести редкостные открытки, конверты и уникальные марки. Вход свободный, </w:t>
      </w:r>
      <w:proofErr w:type="gramStart"/>
      <w:r>
        <w:t>однако</w:t>
      </w:r>
      <w:proofErr w:type="gramEnd"/>
      <w:r>
        <w:t xml:space="preserve"> музей имеет неочевидный график работы. Гарантированное посещение возможно по предварительным коллективным заявкам</w:t>
      </w:r>
    </w:p>
    <w:p w:rsidR="005A7925" w:rsidRDefault="005A7925" w:rsidP="005A7925">
      <w:r>
        <w:t>27. Музей занимательных наук Эйнштейн. Интерактивное научное пространство с 2014 г. приглашает к увлекательному знакомству с явлениями и законами природы. Экспонаты, расположенные на площади более 500 кв. м, предназначены для практикумов и опытов. Мини-торнадо, световые иллюзии, бочка, стреляющая воздухом, аппарат, имитирующий звуки человеческого организма – со всем оборудованием можно экспериментировать, изучая биологию и механику, химию и электричество, прочие естественные науки в занимательной и неожиданной форме. Музей обещает любознательным посетителям возрастной категории 3+ «праздник из науки и веселья» и, судя по отзывам, сдерживает обещание. Адрес: Тольятти, бульвар Королева, 13</w:t>
      </w:r>
    </w:p>
    <w:p w:rsidR="00802FD3" w:rsidRDefault="005A7925" w:rsidP="005A7925">
      <w:r>
        <w:t>28. Центр-музей В. С. Высоцкого в Тольятти. Здесь представлено более 1500 экспонатов, которые распределены по отдельным тематическим выставкам, посвященным разным этапам жизни и творчества Высоцкого. Регулярно проводятся тематические встречи, посвященные памяти актера и поэта.</w:t>
      </w:r>
      <w:bookmarkStart w:id="0" w:name="_GoBack"/>
      <w:bookmarkEnd w:id="0"/>
    </w:p>
    <w:p w:rsidR="00C30671" w:rsidRDefault="00C30671"/>
    <w:p w:rsidR="00480C7C" w:rsidRDefault="0075240C" w:rsidP="00333A7E">
      <w:pPr>
        <w:jc w:val="center"/>
      </w:pPr>
      <w:r>
        <w:rPr>
          <w:b/>
        </w:rPr>
        <w:t>Сувениры из Тольятти</w:t>
      </w:r>
      <w:proofErr w:type="gramStart"/>
      <w:r w:rsidR="00C82E66">
        <w:rPr>
          <w:b/>
        </w:rPr>
        <w:t xml:space="preserve"> </w:t>
      </w:r>
      <w:r w:rsidR="006B2F5A" w:rsidRPr="00480C7C">
        <w:rPr>
          <w:b/>
        </w:rPr>
        <w:t>:</w:t>
      </w:r>
      <w:proofErr w:type="gramEnd"/>
    </w:p>
    <w:p w:rsidR="009C1B46" w:rsidRDefault="009C1B46" w:rsidP="009C1B46">
      <w:r>
        <w:t>Вещицы на автомобильную тематику – модельки автомобилей семейства ВАЗ, статуэтки с автомобильными символами, аксессуары для автомобилей</w:t>
      </w:r>
    </w:p>
    <w:p w:rsidR="009C1B46" w:rsidRDefault="009C1B46" w:rsidP="009C1B46">
      <w:proofErr w:type="spellStart"/>
      <w:r>
        <w:t>Сканные</w:t>
      </w:r>
      <w:proofErr w:type="spellEnd"/>
      <w:r>
        <w:t xml:space="preserve"> украшения ручной работы для женщин</w:t>
      </w:r>
    </w:p>
    <w:p w:rsidR="009C1B46" w:rsidRDefault="009C1B46" w:rsidP="009C1B46">
      <w:r>
        <w:t>Волжская рыба. Сушеная, копченая, вяленая. Особенно сушеная вобла</w:t>
      </w:r>
    </w:p>
    <w:p w:rsidR="009C1B46" w:rsidRDefault="009C1B46" w:rsidP="009C1B46">
      <w:r>
        <w:t>Самарская сливочная помадка</w:t>
      </w:r>
    </w:p>
    <w:p w:rsidR="009C1B46" w:rsidRDefault="009C1B46" w:rsidP="009C1B46">
      <w:r>
        <w:t>Раки</w:t>
      </w:r>
    </w:p>
    <w:p w:rsidR="009C1B46" w:rsidRDefault="009C1B46" w:rsidP="009C1B46">
      <w:r>
        <w:t>Продукция косметической фабрики «Весна» - можно купить прямо на производстве в Самаре</w:t>
      </w:r>
    </w:p>
    <w:p w:rsidR="009C1B46" w:rsidRDefault="009C1B46" w:rsidP="009C1B46">
      <w:r>
        <w:t>Самарские глиняные игрушки</w:t>
      </w:r>
    </w:p>
    <w:p w:rsidR="009C1B46" w:rsidRDefault="009C1B46" w:rsidP="009C1B46">
      <w:r>
        <w:lastRenderedPageBreak/>
        <w:t>Космическая тематика: Флэшки в виде ракет, космическое питание в тюбике, космическая матрешка (все это в музее «Самара космическая»)</w:t>
      </w:r>
    </w:p>
    <w:p w:rsidR="009C1B46" w:rsidRDefault="009C1B46" w:rsidP="009C1B46">
      <w:r>
        <w:t xml:space="preserve">Деревянные Сувениры с искусной </w:t>
      </w:r>
      <w:proofErr w:type="spellStart"/>
      <w:r>
        <w:t>сызранской</w:t>
      </w:r>
      <w:proofErr w:type="spellEnd"/>
      <w:r>
        <w:t xml:space="preserve"> ручной росписью (посуда)</w:t>
      </w:r>
    </w:p>
    <w:p w:rsidR="009C1B46" w:rsidRDefault="009C1B46" w:rsidP="009C1B46">
      <w:proofErr w:type="spellStart"/>
      <w:r>
        <w:t>Сызранские</w:t>
      </w:r>
      <w:proofErr w:type="spellEnd"/>
      <w:r>
        <w:t xml:space="preserve"> иконы</w:t>
      </w:r>
    </w:p>
    <w:p w:rsidR="009C1B46" w:rsidRDefault="009C1B46" w:rsidP="009C1B46">
      <w:r>
        <w:t>Самарская область славится вкуснейшими сладостями и шоколадом местного производства</w:t>
      </w:r>
    </w:p>
    <w:p w:rsidR="009C1B46" w:rsidRDefault="009C1B46" w:rsidP="009C1B46">
      <w:proofErr w:type="spellStart"/>
      <w:r>
        <w:t>Сызранский</w:t>
      </w:r>
      <w:proofErr w:type="spellEnd"/>
      <w:r>
        <w:t xml:space="preserve"> помидор</w:t>
      </w:r>
    </w:p>
    <w:p w:rsidR="009C1B46" w:rsidRDefault="009C1B46" w:rsidP="009C1B46">
      <w:r>
        <w:t xml:space="preserve">Продукция старейшего в стране пивоваренного завода – </w:t>
      </w:r>
      <w:proofErr w:type="gramStart"/>
      <w:r>
        <w:t>Жигулевский</w:t>
      </w:r>
      <w:proofErr w:type="gramEnd"/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5A7925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5A7925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5A7925">
            <w:pPr>
              <w:rPr>
                <w:noProof/>
                <w:lang w:eastAsia="ru-RU"/>
              </w:rPr>
            </w:pPr>
            <w:hyperlink r:id="rId13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4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A2"/>
    <w:rsid w:val="00057A1C"/>
    <w:rsid w:val="001D60BF"/>
    <w:rsid w:val="001F26CF"/>
    <w:rsid w:val="002117D1"/>
    <w:rsid w:val="00333A7E"/>
    <w:rsid w:val="00346C8B"/>
    <w:rsid w:val="003B390E"/>
    <w:rsid w:val="00404202"/>
    <w:rsid w:val="00480C7C"/>
    <w:rsid w:val="00497CAF"/>
    <w:rsid w:val="004B101F"/>
    <w:rsid w:val="004F47D4"/>
    <w:rsid w:val="00575862"/>
    <w:rsid w:val="005A7925"/>
    <w:rsid w:val="005D252C"/>
    <w:rsid w:val="00633FE3"/>
    <w:rsid w:val="0065644E"/>
    <w:rsid w:val="006B2F5A"/>
    <w:rsid w:val="0075240C"/>
    <w:rsid w:val="0078264D"/>
    <w:rsid w:val="00797C68"/>
    <w:rsid w:val="007B3B58"/>
    <w:rsid w:val="007E6C27"/>
    <w:rsid w:val="007F7761"/>
    <w:rsid w:val="00802FD3"/>
    <w:rsid w:val="00860386"/>
    <w:rsid w:val="008B0B64"/>
    <w:rsid w:val="009C1B46"/>
    <w:rsid w:val="009D6AE8"/>
    <w:rsid w:val="00A25FED"/>
    <w:rsid w:val="00A42DF0"/>
    <w:rsid w:val="00A432BD"/>
    <w:rsid w:val="00A72339"/>
    <w:rsid w:val="00AB494B"/>
    <w:rsid w:val="00AF38A2"/>
    <w:rsid w:val="00B74980"/>
    <w:rsid w:val="00C30671"/>
    <w:rsid w:val="00C82E66"/>
    <w:rsid w:val="00C85DE4"/>
    <w:rsid w:val="00CA6C53"/>
    <w:rsid w:val="00DA2C69"/>
    <w:rsid w:val="00E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aptain-kozlov.ru/prodazha-turkestanski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aptain-kozlov.ru/prodazha-belorusski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ptain-kozlov.ru/" TargetMode="External"/><Relationship Id="rId11" Type="http://schemas.openxmlformats.org/officeDocument/2006/relationships/hyperlink" Target="http://captain-kozlov.ru/prodazha-kni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instagram.com/captain_koz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Denis</cp:lastModifiedBy>
  <cp:revision>12</cp:revision>
  <dcterms:created xsi:type="dcterms:W3CDTF">2020-10-27T20:01:00Z</dcterms:created>
  <dcterms:modified xsi:type="dcterms:W3CDTF">2020-11-15T15:37:00Z</dcterms:modified>
</cp:coreProperties>
</file>